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9330E" w14:textId="77777777" w:rsidR="00D4165C" w:rsidRDefault="00D4165C"/>
    <w:p w14:paraId="7CD87C18" w14:textId="77777777" w:rsidR="00D4165C" w:rsidRDefault="00141D0D">
      <w:pPr>
        <w:jc w:val="center"/>
        <w:rPr>
          <w:color w:val="000000"/>
        </w:rPr>
      </w:pPr>
      <w:r>
        <w:rPr>
          <w:noProof/>
        </w:rPr>
        <mc:AlternateContent>
          <mc:Choice Requires="wps">
            <w:drawing>
              <wp:anchor distT="0" distB="0" distL="182880" distR="182880" simplePos="0" relativeHeight="251658240" behindDoc="0" locked="0" layoutInCell="1" hidden="0" allowOverlap="1" wp14:anchorId="738FEE04" wp14:editId="73AAF534">
                <wp:simplePos x="0" y="0"/>
                <wp:positionH relativeFrom="margin">
                  <wp:posOffset>338138</wp:posOffset>
                </wp:positionH>
                <wp:positionV relativeFrom="page">
                  <wp:posOffset>4881563</wp:posOffset>
                </wp:positionV>
                <wp:extent cx="5419725" cy="3004820"/>
                <wp:effectExtent l="0" t="0" r="0" b="0"/>
                <wp:wrapSquare wrapText="bothSides" distT="0" distB="0" distL="182880" distR="182880"/>
                <wp:docPr id="134" name="Rectangle 134"/>
                <wp:cNvGraphicFramePr/>
                <a:graphic xmlns:a="http://schemas.openxmlformats.org/drawingml/2006/main">
                  <a:graphicData uri="http://schemas.microsoft.com/office/word/2010/wordprocessingShape">
                    <wps:wsp>
                      <wps:cNvSpPr/>
                      <wps:spPr>
                        <a:xfrm>
                          <a:off x="2640900" y="2282353"/>
                          <a:ext cx="5410200" cy="2995295"/>
                        </a:xfrm>
                        <a:prstGeom prst="rect">
                          <a:avLst/>
                        </a:prstGeom>
                        <a:noFill/>
                        <a:ln>
                          <a:noFill/>
                        </a:ln>
                      </wps:spPr>
                      <wps:txbx>
                        <w:txbxContent>
                          <w:p w14:paraId="1ACF0E77" w14:textId="77777777" w:rsidR="00D4165C" w:rsidRDefault="00141D0D">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146A9F89" w14:textId="77777777" w:rsidR="00D4165C" w:rsidRDefault="00141D0D">
                            <w:pPr>
                              <w:spacing w:before="80" w:after="40" w:line="240" w:lineRule="auto"/>
                              <w:textDirection w:val="btLr"/>
                            </w:pPr>
                            <w:r>
                              <w:rPr>
                                <w:rFonts w:ascii="Arial" w:eastAsia="Arial" w:hAnsi="Arial" w:cs="Arial"/>
                                <w:b/>
                                <w:smallCaps/>
                                <w:color w:val="1F3864"/>
                                <w:sz w:val="28"/>
                                <w:u w:val="single"/>
                              </w:rPr>
                              <w:t>ОПШТИНА ИРИГ</w:t>
                            </w:r>
                          </w:p>
                          <w:p w14:paraId="5976F600" w14:textId="77777777" w:rsidR="00D4165C" w:rsidRDefault="00D4165C">
                            <w:pPr>
                              <w:spacing w:before="80" w:after="40" w:line="240" w:lineRule="auto"/>
                              <w:textDirection w:val="btLr"/>
                            </w:pPr>
                          </w:p>
                          <w:p w14:paraId="43C856C9" w14:textId="7CD4FF43" w:rsidR="00D4165C" w:rsidRDefault="0041696D">
                            <w:pPr>
                              <w:spacing w:before="80" w:after="40" w:line="240" w:lineRule="auto"/>
                              <w:textDirection w:val="btLr"/>
                            </w:pPr>
                            <w:r>
                              <w:rPr>
                                <w:rFonts w:ascii="Arial" w:eastAsia="Arial" w:hAnsi="Arial" w:cs="Arial"/>
                                <w:smallCaps/>
                                <w:color w:val="1F3864"/>
                                <w:sz w:val="28"/>
                              </w:rPr>
                              <w:t>ПОТПРОЈЕКАТ</w:t>
                            </w:r>
                          </w:p>
                          <w:p w14:paraId="77B62F5D" w14:textId="77777777" w:rsidR="00D4165C" w:rsidRDefault="00D4165C">
                            <w:pPr>
                              <w:spacing w:line="258" w:lineRule="auto"/>
                              <w:textDirection w:val="btLr"/>
                            </w:pPr>
                          </w:p>
                          <w:p w14:paraId="2343F487" w14:textId="77777777" w:rsidR="00D4165C" w:rsidRDefault="00141D0D">
                            <w:pPr>
                              <w:spacing w:line="258" w:lineRule="auto"/>
                              <w:textDirection w:val="btLr"/>
                            </w:pPr>
                            <w:r>
                              <w:rPr>
                                <w:smallCaps/>
                                <w:color w:val="1F3864"/>
                                <w:sz w:val="28"/>
                              </w:rPr>
                              <w:t>„РЕКОНСТРУКЦИЈА ПЕШАЧКО-БИЦИКЛИСТИЧКЕ СТАЗЕ, СА ПОЧЕТКОМ КОД ПИЈАЦЕ, НА РЕЛАЦИЈИ ВРДНИК-ПАВЛОВАЧКО ЈЕЗЕРО СА ПРИСТУПНИМ ПЛАТООМ, КАТ. ПАРЦ. 1243/1, КО ВРДНИК “</w:t>
                            </w:r>
                          </w:p>
                        </w:txbxContent>
                      </wps:txbx>
                      <wps:bodyPr spcFirstLastPara="1" wrap="square" lIns="0" tIns="0" rIns="0" bIns="0" anchor="t" anchorCtr="0">
                        <a:noAutofit/>
                      </wps:bodyPr>
                    </wps:wsp>
                  </a:graphicData>
                </a:graphic>
              </wp:anchor>
            </w:drawing>
          </mc:Choice>
          <mc:Fallback>
            <w:pict>
              <v:rect w14:anchorId="738FEE04" id="Rectangle 134" o:spid="_x0000_s1026" style="position:absolute;left:0;text-align:left;margin-left:26.65pt;margin-top:384.4pt;width:426.75pt;height:236.6pt;z-index:251658240;visibility:visible;mso-wrap-style:square;mso-wrap-distance-left:14.4pt;mso-wrap-distance-top:0;mso-wrap-distance-right:14.4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F0sQEAAEsDAAAOAAAAZHJzL2Uyb0RvYy54bWysU8Fu2zAMvQ/YPwi6L3bcpmiMOMWwIsOA&#10;YgvQ7QMUWYoFyJJGKrHz96PkpOnWW7GL/EQRj4+P9Oph7C07KkDjXcPns5Iz5aRvjds3/NfPzad7&#10;zjAK1wrrnWr4SSF/WH/8sBpCrSrfedsqYETisB5Cw7sYQ10UKDvVC5z5oBw9ag+9iHSFfdGCGIi9&#10;t0VVlnfF4KEN4KVCpOjj9MjXmV9rJeMPrVFFZhtO2mI+IZ+7dBbrlaj3IEJn5FmGeIeKXhhHRV+o&#10;HkUU7ADmDVVvJHj0Os6k7wuvtZEq90DdzMt/unnuRFC5FzIHw4tN+P9o5ffjc9gC2TAErJFg6mLU&#10;0Kcv6WNjw6u723JZkn0nwtV9dbO4mYxTY2SSEha385KmwZlMGcvlolouUkZxpQqA8avyPUug4UCT&#10;yYaJ4xPGKfWSkio7vzHW5ulY91eAOFOkuOpNKI678dzEzrenLTAMcmOo1pPAuBVAU51zNtCkG46/&#10;DwIUZ/abIyvTWlwAXMDuAoSTnaeFiZxN8EvM6zNp+nyIXpusP6mYSp/F0cSyA+ftSivx+p6zrv/A&#10;+g8AAAD//wMAUEsDBBQABgAIAAAAIQAvllus4gAAAAsBAAAPAAAAZHJzL2Rvd25yZXYueG1sTI/L&#10;TsMwEEX3SPyDNUjsqE0KIQlxqoqHyhLaSi07NzZJhD2OYrcJfD3DCnYzmqM755aLyVl2MkPoPEq4&#10;nglgBmuvO2wkbDfPVxmwEBVqZT0aCV8mwKI6PytVof2Ib+a0jg2jEAyFktDG2Bech7o1ToWZ7w3S&#10;7cMPTkVah4brQY0U7ixPhEi5Ux3Sh1b15qE19ef66CSssn65f/HfY2Of3le7113+uMmjlJcX0/Ie&#10;WDRT/IPhV5/UoSKngz+iDsxKuJ3PiZRwl2ZUgYBcpDQciExuEgG8Kvn/DtUPAAAA//8DAFBLAQIt&#10;ABQABgAIAAAAIQC2gziS/gAAAOEBAAATAAAAAAAAAAAAAAAAAAAAAABbQ29udGVudF9UeXBlc10u&#10;eG1sUEsBAi0AFAAGAAgAAAAhADj9If/WAAAAlAEAAAsAAAAAAAAAAAAAAAAALwEAAF9yZWxzLy5y&#10;ZWxzUEsBAi0AFAAGAAgAAAAhAEPeAXSxAQAASwMAAA4AAAAAAAAAAAAAAAAALgIAAGRycy9lMm9E&#10;b2MueG1sUEsBAi0AFAAGAAgAAAAhAC+WW6ziAAAACwEAAA8AAAAAAAAAAAAAAAAACwQAAGRycy9k&#10;b3ducmV2LnhtbFBLBQYAAAAABAAEAPMAAAAaBQAAAAA=&#10;" filled="f" stroked="f">
                <v:textbox inset="0,0,0,0">
                  <w:txbxContent>
                    <w:p w14:paraId="1ACF0E77" w14:textId="77777777" w:rsidR="00D4165C" w:rsidRDefault="00141D0D">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146A9F89" w14:textId="77777777" w:rsidR="00D4165C" w:rsidRDefault="00141D0D">
                      <w:pPr>
                        <w:spacing w:before="80" w:after="40" w:line="240" w:lineRule="auto"/>
                        <w:textDirection w:val="btLr"/>
                      </w:pPr>
                      <w:r>
                        <w:rPr>
                          <w:rFonts w:ascii="Arial" w:eastAsia="Arial" w:hAnsi="Arial" w:cs="Arial"/>
                          <w:b/>
                          <w:smallCaps/>
                          <w:color w:val="1F3864"/>
                          <w:sz w:val="28"/>
                          <w:u w:val="single"/>
                        </w:rPr>
                        <w:t>ОПШТИНА ИРИГ</w:t>
                      </w:r>
                    </w:p>
                    <w:p w14:paraId="5976F600" w14:textId="77777777" w:rsidR="00D4165C" w:rsidRDefault="00D4165C">
                      <w:pPr>
                        <w:spacing w:before="80" w:after="40" w:line="240" w:lineRule="auto"/>
                        <w:textDirection w:val="btLr"/>
                      </w:pPr>
                    </w:p>
                    <w:p w14:paraId="43C856C9" w14:textId="7CD4FF43" w:rsidR="00D4165C" w:rsidRDefault="0041696D">
                      <w:pPr>
                        <w:spacing w:before="80" w:after="40" w:line="240" w:lineRule="auto"/>
                        <w:textDirection w:val="btLr"/>
                      </w:pPr>
                      <w:r>
                        <w:rPr>
                          <w:rFonts w:ascii="Arial" w:eastAsia="Arial" w:hAnsi="Arial" w:cs="Arial"/>
                          <w:smallCaps/>
                          <w:color w:val="1F3864"/>
                          <w:sz w:val="28"/>
                        </w:rPr>
                        <w:t>ПОТПРОЈЕКАТ</w:t>
                      </w:r>
                    </w:p>
                    <w:p w14:paraId="77B62F5D" w14:textId="77777777" w:rsidR="00D4165C" w:rsidRDefault="00D4165C">
                      <w:pPr>
                        <w:spacing w:line="258" w:lineRule="auto"/>
                        <w:textDirection w:val="btLr"/>
                      </w:pPr>
                    </w:p>
                    <w:p w14:paraId="2343F487" w14:textId="77777777" w:rsidR="00D4165C" w:rsidRDefault="00141D0D">
                      <w:pPr>
                        <w:spacing w:line="258" w:lineRule="auto"/>
                        <w:textDirection w:val="btLr"/>
                      </w:pPr>
                      <w:r>
                        <w:rPr>
                          <w:smallCaps/>
                          <w:color w:val="1F3864"/>
                          <w:sz w:val="28"/>
                        </w:rPr>
                        <w:t>„РЕКОНСТРУКЦИЈА ПЕШАЧКО-БИЦИКЛИСТИЧКЕ СТАЗЕ, СА ПОЧЕТКОМ КОД ПИЈАЦЕ, НА РЕЛАЦИЈИ ВРДНИК-ПАВЛОВАЧКО ЈЕЗЕРО СА ПРИСТУПНИМ ПЛАТООМ, КАТ. ПАРЦ. 1243/1, КО ВРДНИК “</w:t>
                      </w:r>
                    </w:p>
                  </w:txbxContent>
                </v:textbox>
                <w10:wrap type="square" anchorx="margin" anchory="page"/>
              </v:rect>
            </w:pict>
          </mc:Fallback>
        </mc:AlternateContent>
      </w:r>
      <w:r>
        <w:rPr>
          <w:noProof/>
        </w:rPr>
        <mc:AlternateContent>
          <mc:Choice Requires="wps">
            <w:drawing>
              <wp:anchor distT="0" distB="0" distL="114300" distR="114300" simplePos="0" relativeHeight="251659264" behindDoc="0" locked="0" layoutInCell="1" hidden="0" allowOverlap="1" wp14:anchorId="008DCDBF" wp14:editId="5B1AC39E">
                <wp:simplePos x="0" y="0"/>
                <wp:positionH relativeFrom="margin">
                  <wp:align>right</wp:align>
                </wp:positionH>
                <wp:positionV relativeFrom="page">
                  <wp:posOffset>226378</wp:posOffset>
                </wp:positionV>
                <wp:extent cx="603885" cy="997077"/>
                <wp:effectExtent l="0" t="0" r="0" b="0"/>
                <wp:wrapNone/>
                <wp:docPr id="133" name="Rectangle 133"/>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14:paraId="4522995D" w14:textId="77777777" w:rsidR="00D4165C" w:rsidRDefault="00141D0D">
                            <w:pPr>
                              <w:spacing w:after="0" w:line="240" w:lineRule="auto"/>
                              <w:jc w:val="right"/>
                              <w:textDirection w:val="btLr"/>
                            </w:pPr>
                            <w:r>
                              <w:rPr>
                                <w:rFonts w:ascii="Arial" w:eastAsia="Arial" w:hAnsi="Arial" w:cs="Arial"/>
                                <w:color w:val="FFFFFF"/>
                                <w:sz w:val="24"/>
                              </w:rPr>
                              <w:t>2024</w:t>
                            </w:r>
                          </w:p>
                        </w:txbxContent>
                      </wps:txbx>
                      <wps:bodyPr spcFirstLastPara="1" wrap="square" lIns="45700" tIns="45700" rIns="45700" bIns="45700" anchor="b" anchorCtr="0">
                        <a:noAutofit/>
                      </wps:bodyPr>
                    </wps:wsp>
                  </a:graphicData>
                </a:graphic>
              </wp:anchor>
            </w:drawing>
          </mc:Choice>
          <mc:Fallback>
            <w:pict>
              <v:rect w14:anchorId="008DCDBF" id="Rectangle 133" o:spid="_x0000_s1027" style="position:absolute;left:0;text-align:left;margin-left:-3.65pt;margin-top:17.85pt;width:47.55pt;height:78.5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IOzgEAAIwDAAAOAAAAZHJzL2Uyb0RvYy54bWysU8GO0zAQvSPxD5bvNGm27Xajpiu0qyKk&#10;FVRa+ADHcRpLjm1m3Cb9e8ZO2Ra4IS7OjGfy/Ob5efM49oadFKB2tuLzWc6ZstI12h4q/v3b7sOa&#10;MwzCNsI4qyp+Vsgft+/fbQZfqsJ1zjQKGIFYLAdf8S4EX2YZyk71AmfOK0vF1kEvAqVwyBoQA6H3&#10;JivyfJUNDhoPTipE2n2einyb8NtWyfC1bVEFZipO3EJaIa11XLPtRpQHEL7T8kJD/AOLXmhLh75B&#10;PYsg2BH0X1C9luDQtWEmXZ+5ttVSpRlomnn+xzSvnfAqzULioH+TCf8frPxyevV7IBkGjyVSGKcY&#10;W+jjl/ixseLLfLFeFyTfueJ3xXpVFItJODUGJmPDw+JuRXVJDQ/r++WyiPXsCuQBwyflehaDigPd&#10;S5JLnF4wTK2/WuK56IxudtqYlEQvqCcD7CToFoWUyob55YDfOo2N/dbFPyfQuJNdJ4tRGOuR6YbM&#10;GiHiTu2a8x4YernTRO9FYNgLIBvMORvIGhXHH0cBijPz2ZL2i+V9Hr10m8BtUt8mwsrOkeNqzqbw&#10;KST/TVQ/HoNrdZLgSuXCma48iXixZ/TUbZ66ro9o+xMAAP//AwBQSwMEFAAGAAgAAAAhALCCH27a&#10;AAAABgEAAA8AAABkcnMvZG93bnJldi54bWxMjkFOwzAQRfdI3MEaJDaITlqUhoY4VYSEukKIhgO4&#10;8RBbxHaI3Ta9PcMKlqP/9OZV29kN4kRTtMFLWC4yEOS7oK3vJXy0L/ePIGJSXqsheJJwoQjb+vqq&#10;UqUOZ/9Op33qBUt8LJUEk9JYIsbOkFNxEUbyvH2GyanE59SjntSZ5W7AVZat0Snr+YNRIz0b6r72&#10;RychuyNbGItvTd5847rYtfjatlLe3szNE4hEc/qD4Tef06HmpkM4eh3FwA7mJDzkBQheN/kSxIGp&#10;zaoArCv8n1//AAAA//8DAFBLAQItABQABgAIAAAAIQC2gziS/gAAAOEBAAATAAAAAAAAAAAAAAAA&#10;AAAAAABbQ29udGVudF9UeXBlc10ueG1sUEsBAi0AFAAGAAgAAAAhADj9If/WAAAAlAEAAAsAAAAA&#10;AAAAAAAAAAAALwEAAF9yZWxzLy5yZWxzUEsBAi0AFAAGAAgAAAAhANUw4g7OAQAAjAMAAA4AAAAA&#10;AAAAAAAAAAAALgIAAGRycy9lMm9Eb2MueG1sUEsBAi0AFAAGAAgAAAAhALCCH27aAAAABgEAAA8A&#10;AAAAAAAAAAAAAAAAKAQAAGRycy9kb3ducmV2LnhtbFBLBQYAAAAABAAEAPMAAAAvBQAAAAA=&#10;" fillcolor="#5b9bd5 [3204]" stroked="f">
                <v:textbox inset="1.2694mm,1.2694mm,1.2694mm,1.2694mm">
                  <w:txbxContent>
                    <w:p w14:paraId="4522995D" w14:textId="77777777" w:rsidR="00D4165C" w:rsidRDefault="00141D0D">
                      <w:pPr>
                        <w:spacing w:after="0" w:line="240" w:lineRule="auto"/>
                        <w:jc w:val="right"/>
                        <w:textDirection w:val="btLr"/>
                      </w:pPr>
                      <w:r>
                        <w:rPr>
                          <w:rFonts w:ascii="Arial" w:eastAsia="Arial" w:hAnsi="Arial" w:cs="Arial"/>
                          <w:color w:val="FFFFFF"/>
                          <w:sz w:val="24"/>
                        </w:rPr>
                        <w:t>2024</w:t>
                      </w:r>
                    </w:p>
                  </w:txbxContent>
                </v:textbox>
                <w10:wrap anchorx="margin" anchory="page"/>
              </v:rect>
            </w:pict>
          </mc:Fallback>
        </mc:AlternateContent>
      </w:r>
      <w:r>
        <w:br w:type="page"/>
      </w:r>
    </w:p>
    <w:p w14:paraId="181DA706" w14:textId="77777777" w:rsidR="00D4165C" w:rsidRDefault="00D4165C">
      <w:pPr>
        <w:rPr>
          <w:color w:val="000000"/>
        </w:rPr>
      </w:pPr>
    </w:p>
    <w:p w14:paraId="449D3FDC" w14:textId="77777777" w:rsidR="00D4165C" w:rsidRDefault="00141D0D">
      <w:pPr>
        <w:keepNext/>
        <w:keepLines/>
        <w:pBdr>
          <w:top w:val="nil"/>
          <w:left w:val="nil"/>
          <w:bottom w:val="nil"/>
          <w:right w:val="nil"/>
          <w:between w:val="nil"/>
        </w:pBdr>
        <w:tabs>
          <w:tab w:val="left" w:pos="360"/>
        </w:tabs>
        <w:spacing w:before="240" w:after="0"/>
        <w:ind w:left="360" w:hanging="360"/>
        <w:rPr>
          <w:b/>
          <w:color w:val="2F5496"/>
          <w:sz w:val="24"/>
          <w:szCs w:val="24"/>
          <w:u w:val="single"/>
        </w:rPr>
      </w:pPr>
      <w:r>
        <w:rPr>
          <w:b/>
          <w:color w:val="2F5496"/>
          <w:sz w:val="24"/>
          <w:szCs w:val="24"/>
          <w:u w:val="single"/>
        </w:rPr>
        <w:t>Садржај</w:t>
      </w:r>
    </w:p>
    <w:p w14:paraId="5FA7BAFA" w14:textId="77777777" w:rsidR="00D4165C" w:rsidRDefault="00D4165C"/>
    <w:sdt>
      <w:sdtPr>
        <w:id w:val="-333225678"/>
        <w:docPartObj>
          <w:docPartGallery w:val="Table of Contents"/>
          <w:docPartUnique/>
        </w:docPartObj>
      </w:sdtPr>
      <w:sdtEndPr/>
      <w:sdtContent>
        <w:p w14:paraId="40BD03C7" w14:textId="77777777" w:rsidR="00D4165C" w:rsidRDefault="00141D0D">
          <w:pPr>
            <w:pBdr>
              <w:top w:val="nil"/>
              <w:left w:val="nil"/>
              <w:bottom w:val="nil"/>
              <w:right w:val="nil"/>
              <w:between w:val="nil"/>
            </w:pBdr>
            <w:tabs>
              <w:tab w:val="left" w:pos="440"/>
              <w:tab w:val="right" w:pos="10070"/>
            </w:tabs>
            <w:spacing w:after="100"/>
            <w:rPr>
              <w:color w:val="000000"/>
            </w:rPr>
          </w:pPr>
          <w:r>
            <w:fldChar w:fldCharType="begin"/>
          </w:r>
          <w:r>
            <w:instrText xml:space="preserve"> TOC \h \u \z \t "Heading 1,1,Heading 2,2,Heading 3,3,"</w:instrText>
          </w:r>
          <w:r>
            <w:fldChar w:fldCharType="separate"/>
          </w:r>
          <w:hyperlink w:anchor="_heading=h.gjdgxs">
            <w:r w:rsidR="00D4165C">
              <w:rPr>
                <w:color w:val="000000"/>
              </w:rPr>
              <w:t>I.</w:t>
            </w:r>
            <w:r w:rsidR="00D4165C">
              <w:rPr>
                <w:color w:val="000000"/>
              </w:rPr>
              <w:tab/>
            </w:r>
          </w:hyperlink>
          <w:r>
            <w:fldChar w:fldCharType="begin"/>
          </w:r>
          <w:r>
            <w:instrText xml:space="preserve"> PAGEREF _heading=h.gjdgxs \h </w:instrText>
          </w:r>
          <w:r>
            <w:fldChar w:fldCharType="separate"/>
          </w:r>
          <w:r>
            <w:rPr>
              <w:b/>
              <w:color w:val="000000"/>
            </w:rPr>
            <w:t>Увод</w:t>
          </w:r>
          <w:r>
            <w:rPr>
              <w:color w:val="000000"/>
            </w:rPr>
            <w:tab/>
            <w:t>1</w:t>
          </w:r>
          <w:r>
            <w:fldChar w:fldCharType="end"/>
          </w:r>
        </w:p>
        <w:p w14:paraId="2E46C5E8" w14:textId="0E55D993" w:rsidR="00D4165C" w:rsidRDefault="00D4165C">
          <w:pPr>
            <w:pBdr>
              <w:top w:val="nil"/>
              <w:left w:val="nil"/>
              <w:bottom w:val="nil"/>
              <w:right w:val="nil"/>
              <w:between w:val="nil"/>
            </w:pBdr>
            <w:tabs>
              <w:tab w:val="right" w:leader="dot" w:pos="10070"/>
            </w:tabs>
            <w:spacing w:after="100"/>
            <w:ind w:left="220"/>
            <w:rPr>
              <w:color w:val="000000"/>
            </w:rPr>
          </w:pPr>
          <w:hyperlink w:anchor="_heading=h.30j0zll">
            <w:r>
              <w:rPr>
                <w:color w:val="000000"/>
              </w:rPr>
              <w:t xml:space="preserve">Локални пројекат: </w:t>
            </w:r>
            <w:r w:rsidR="004D08C1" w:rsidRPr="004D08C1">
              <w:rPr>
                <w:color w:val="000000"/>
              </w:rPr>
              <w:t>РЕКОНСТРУКЦИЈА ПЕШАЧКО-БИЦИКЛИСТИЧКЕ СТАЗЕ, СА ПОЧЕТКОМ КОД ПИЈАЦЕ, НА РЕЛАЦИЈИ ВРДНИК-ПАВЛОВАЧКО ЈЕЗЕРО СА ПРИСТУПНИМ ПЛАТООМ, КАТ. ПАРЦ. 1243/1, КО ВРДНИК</w:t>
            </w:r>
            <w:r>
              <w:rPr>
                <w:color w:val="000000"/>
              </w:rPr>
              <w:tab/>
              <w:t>1</w:t>
            </w:r>
          </w:hyperlink>
        </w:p>
        <w:p w14:paraId="6C231C3C" w14:textId="77777777" w:rsidR="00D4165C" w:rsidRDefault="00D4165C">
          <w:pPr>
            <w:pBdr>
              <w:top w:val="nil"/>
              <w:left w:val="nil"/>
              <w:bottom w:val="nil"/>
              <w:right w:val="nil"/>
              <w:between w:val="nil"/>
            </w:pBdr>
            <w:tabs>
              <w:tab w:val="right" w:leader="dot" w:pos="10070"/>
            </w:tabs>
            <w:spacing w:after="100"/>
            <w:ind w:left="220"/>
            <w:rPr>
              <w:color w:val="000000"/>
            </w:rPr>
          </w:pPr>
          <w:hyperlink w:anchor="_heading=h.1fob9te">
            <w:r>
              <w:rPr>
                <w:color w:val="000000"/>
              </w:rPr>
              <w:t>Сврха ангажмана заинтересованих страна:</w:t>
            </w:r>
            <w:r>
              <w:rPr>
                <w:color w:val="000000"/>
              </w:rPr>
              <w:tab/>
              <w:t>2</w:t>
            </w:r>
          </w:hyperlink>
        </w:p>
        <w:p w14:paraId="19FF2A87" w14:textId="77777777" w:rsidR="00D4165C" w:rsidRDefault="00D4165C">
          <w:pPr>
            <w:pBdr>
              <w:top w:val="nil"/>
              <w:left w:val="nil"/>
              <w:bottom w:val="nil"/>
              <w:right w:val="nil"/>
              <w:between w:val="nil"/>
            </w:pBdr>
            <w:tabs>
              <w:tab w:val="left" w:pos="440"/>
              <w:tab w:val="right" w:pos="10070"/>
            </w:tabs>
            <w:spacing w:after="100"/>
            <w:rPr>
              <w:color w:val="000000"/>
            </w:rPr>
          </w:pPr>
          <w:hyperlink w:anchor="_heading=h.3znysh7">
            <w:r>
              <w:rPr>
                <w:color w:val="000000"/>
              </w:rPr>
              <w:t>II.</w:t>
            </w:r>
            <w:r>
              <w:rPr>
                <w:color w:val="000000"/>
              </w:rPr>
              <w:tab/>
            </w:r>
          </w:hyperlink>
          <w:r w:rsidR="00141D0D">
            <w:fldChar w:fldCharType="begin"/>
          </w:r>
          <w:r w:rsidR="00141D0D">
            <w:instrText xml:space="preserve"> PAGEREF _heading=h.3znysh7 \h </w:instrText>
          </w:r>
          <w:r w:rsidR="00141D0D">
            <w:fldChar w:fldCharType="separate"/>
          </w:r>
          <w:r w:rsidR="00141D0D">
            <w:rPr>
              <w:b/>
              <w:color w:val="000000"/>
            </w:rPr>
            <w:t>Идентификација заинтересованих страна:</w:t>
          </w:r>
          <w:r w:rsidR="00141D0D">
            <w:rPr>
              <w:color w:val="000000"/>
            </w:rPr>
            <w:tab/>
            <w:t>3</w:t>
          </w:r>
          <w:r w:rsidR="00141D0D">
            <w:fldChar w:fldCharType="end"/>
          </w:r>
        </w:p>
        <w:p w14:paraId="6D0F32EA" w14:textId="279D0111" w:rsidR="00D4165C" w:rsidRDefault="00D4165C">
          <w:pPr>
            <w:pBdr>
              <w:top w:val="nil"/>
              <w:left w:val="nil"/>
              <w:bottom w:val="nil"/>
              <w:right w:val="nil"/>
              <w:between w:val="nil"/>
            </w:pBdr>
            <w:tabs>
              <w:tab w:val="right" w:leader="dot" w:pos="10070"/>
            </w:tabs>
            <w:spacing w:after="100"/>
            <w:ind w:left="440"/>
            <w:rPr>
              <w:color w:val="000000"/>
            </w:rPr>
          </w:pPr>
          <w:hyperlink w:anchor="_heading=h.2et92p0">
            <w:r>
              <w:rPr>
                <w:color w:val="000000"/>
              </w:rPr>
              <w:t xml:space="preserve">Табела 1. Идентификоване заинтересоване стране за комуникацију током реализације </w:t>
            </w:r>
            <w:r w:rsidR="004D08C1">
              <w:rPr>
                <w:color w:val="000000"/>
              </w:rPr>
              <w:t>Потпројекта</w:t>
            </w:r>
            <w:r>
              <w:rPr>
                <w:color w:val="000000"/>
              </w:rPr>
              <w:tab/>
              <w:t>5</w:t>
            </w:r>
          </w:hyperlink>
        </w:p>
        <w:p w14:paraId="7B212BD9" w14:textId="77777777" w:rsidR="00D4165C" w:rsidRDefault="00D4165C">
          <w:pPr>
            <w:pBdr>
              <w:top w:val="nil"/>
              <w:left w:val="nil"/>
              <w:bottom w:val="nil"/>
              <w:right w:val="nil"/>
              <w:between w:val="nil"/>
            </w:pBdr>
            <w:tabs>
              <w:tab w:val="left" w:pos="440"/>
              <w:tab w:val="right" w:pos="10070"/>
            </w:tabs>
            <w:spacing w:after="100"/>
            <w:rPr>
              <w:color w:val="000000"/>
            </w:rPr>
          </w:pPr>
          <w:hyperlink w:anchor="_heading=h.tyjcwt">
            <w:r>
              <w:rPr>
                <w:color w:val="000000"/>
              </w:rPr>
              <w:t>III.</w:t>
            </w:r>
            <w:r>
              <w:rPr>
                <w:color w:val="000000"/>
              </w:rPr>
              <w:tab/>
            </w:r>
          </w:hyperlink>
          <w:r w:rsidR="00141D0D">
            <w:fldChar w:fldCharType="begin"/>
          </w:r>
          <w:r w:rsidR="00141D0D">
            <w:instrText xml:space="preserve"> PAGEREF _heading=h.tyjcwt \h </w:instrText>
          </w:r>
          <w:r w:rsidR="00141D0D">
            <w:fldChar w:fldCharType="separate"/>
          </w:r>
          <w:r w:rsidR="00141D0D">
            <w:rPr>
              <w:b/>
              <w:color w:val="000000"/>
            </w:rPr>
            <w:t>Циљеви ангажовања заинтересованих страна</w:t>
          </w:r>
          <w:r w:rsidR="00141D0D">
            <w:rPr>
              <w:color w:val="000000"/>
            </w:rPr>
            <w:t>:</w:t>
          </w:r>
          <w:r w:rsidR="00141D0D">
            <w:rPr>
              <w:color w:val="000000"/>
            </w:rPr>
            <w:tab/>
            <w:t>9</w:t>
          </w:r>
          <w:r w:rsidR="00141D0D">
            <w:fldChar w:fldCharType="end"/>
          </w:r>
        </w:p>
        <w:p w14:paraId="429C12F3" w14:textId="77777777" w:rsidR="00D4165C" w:rsidRDefault="00D4165C">
          <w:pPr>
            <w:pBdr>
              <w:top w:val="nil"/>
              <w:left w:val="nil"/>
              <w:bottom w:val="nil"/>
              <w:right w:val="nil"/>
              <w:between w:val="nil"/>
            </w:pBdr>
            <w:tabs>
              <w:tab w:val="right" w:leader="dot" w:pos="10070"/>
            </w:tabs>
            <w:spacing w:after="100"/>
            <w:ind w:left="440"/>
            <w:rPr>
              <w:color w:val="000000"/>
            </w:rPr>
          </w:pPr>
          <w:hyperlink w:anchor="_heading=h.3dy6vkm">
            <w:r>
              <w:rPr>
                <w:color w:val="000000"/>
              </w:rPr>
              <w:t>Табела 2. Идентификоване заинтересоване стране, начин  и карактеристике комуникације</w:t>
            </w:r>
            <w:r>
              <w:rPr>
                <w:color w:val="000000"/>
              </w:rPr>
              <w:tab/>
              <w:t>10</w:t>
            </w:r>
          </w:hyperlink>
        </w:p>
        <w:p w14:paraId="788FDC80" w14:textId="77777777" w:rsidR="00D4165C" w:rsidRDefault="00D4165C">
          <w:pPr>
            <w:pBdr>
              <w:top w:val="nil"/>
              <w:left w:val="nil"/>
              <w:bottom w:val="nil"/>
              <w:right w:val="nil"/>
              <w:between w:val="nil"/>
            </w:pBdr>
            <w:tabs>
              <w:tab w:val="left" w:pos="440"/>
              <w:tab w:val="right" w:pos="10070"/>
            </w:tabs>
            <w:spacing w:after="100"/>
            <w:rPr>
              <w:color w:val="000000"/>
            </w:rPr>
          </w:pPr>
          <w:hyperlink w:anchor="_heading=h.4d34og8">
            <w:r>
              <w:rPr>
                <w:color w:val="000000"/>
              </w:rPr>
              <w:t>IV.</w:t>
            </w:r>
            <w:r>
              <w:rPr>
                <w:color w:val="000000"/>
              </w:rPr>
              <w:tab/>
            </w:r>
          </w:hyperlink>
          <w:r w:rsidR="00141D0D">
            <w:fldChar w:fldCharType="begin"/>
          </w:r>
          <w:r w:rsidR="00141D0D">
            <w:instrText xml:space="preserve"> PAGEREF _heading=h.4d34og8 \h </w:instrText>
          </w:r>
          <w:r w:rsidR="00141D0D">
            <w:fldChar w:fldCharType="separate"/>
          </w:r>
          <w:r w:rsidR="00141D0D">
            <w:rPr>
              <w:b/>
              <w:color w:val="000000"/>
            </w:rPr>
            <w:t>Процедуре за решавање жалби или спорова</w:t>
          </w:r>
          <w:r w:rsidR="00141D0D">
            <w:rPr>
              <w:color w:val="000000"/>
            </w:rPr>
            <w:tab/>
            <w:t>13</w:t>
          </w:r>
          <w:r w:rsidR="00141D0D">
            <w:fldChar w:fldCharType="end"/>
          </w:r>
        </w:p>
        <w:p w14:paraId="420B0DBD" w14:textId="77777777" w:rsidR="00D4165C" w:rsidRDefault="00D4165C">
          <w:pPr>
            <w:pBdr>
              <w:top w:val="nil"/>
              <w:left w:val="nil"/>
              <w:bottom w:val="nil"/>
              <w:right w:val="nil"/>
              <w:between w:val="nil"/>
            </w:pBdr>
            <w:tabs>
              <w:tab w:val="left" w:pos="440"/>
              <w:tab w:val="right" w:pos="10070"/>
            </w:tabs>
            <w:spacing w:after="100"/>
            <w:rPr>
              <w:color w:val="000000"/>
            </w:rPr>
          </w:pPr>
          <w:hyperlink w:anchor="_heading=h.2s8eyo1">
            <w:r>
              <w:rPr>
                <w:color w:val="000000"/>
              </w:rPr>
              <w:t>V.</w:t>
            </w:r>
            <w:r>
              <w:rPr>
                <w:color w:val="000000"/>
              </w:rPr>
              <w:tab/>
              <w:t>Праћење и извештавање:</w:t>
            </w:r>
            <w:r>
              <w:rPr>
                <w:color w:val="000000"/>
              </w:rPr>
              <w:tab/>
              <w:t>14</w:t>
            </w:r>
          </w:hyperlink>
        </w:p>
        <w:p w14:paraId="3D1AF396" w14:textId="77777777" w:rsidR="00D4165C" w:rsidRDefault="00D4165C">
          <w:pPr>
            <w:pBdr>
              <w:top w:val="nil"/>
              <w:left w:val="nil"/>
              <w:bottom w:val="nil"/>
              <w:right w:val="nil"/>
              <w:between w:val="nil"/>
            </w:pBdr>
            <w:tabs>
              <w:tab w:val="left" w:pos="440"/>
              <w:tab w:val="right" w:pos="10070"/>
            </w:tabs>
            <w:spacing w:after="100"/>
            <w:rPr>
              <w:color w:val="000000"/>
            </w:rPr>
          </w:pPr>
          <w:hyperlink w:anchor="_heading=h.17dp8vu">
            <w:r>
              <w:rPr>
                <w:color w:val="000000"/>
              </w:rPr>
              <w:t>VI.</w:t>
            </w:r>
            <w:r>
              <w:rPr>
                <w:color w:val="000000"/>
              </w:rPr>
              <w:tab/>
              <w:t>Одобрење и потписи:</w:t>
            </w:r>
            <w:r>
              <w:rPr>
                <w:color w:val="000000"/>
              </w:rPr>
              <w:tab/>
              <w:t>15</w:t>
            </w:r>
          </w:hyperlink>
        </w:p>
        <w:p w14:paraId="4DFF98DC" w14:textId="77777777" w:rsidR="00D4165C" w:rsidRDefault="00D4165C">
          <w:pPr>
            <w:pBdr>
              <w:top w:val="nil"/>
              <w:left w:val="nil"/>
              <w:bottom w:val="nil"/>
              <w:right w:val="nil"/>
              <w:between w:val="nil"/>
            </w:pBdr>
            <w:tabs>
              <w:tab w:val="right" w:leader="dot" w:pos="10070"/>
            </w:tabs>
            <w:spacing w:after="100"/>
            <w:ind w:left="220"/>
            <w:rPr>
              <w:color w:val="000000"/>
            </w:rPr>
          </w:pPr>
          <w:hyperlink w:anchor="_heading=h.3rdcrjn">
            <w:r>
              <w:rPr>
                <w:color w:val="000000"/>
              </w:rPr>
              <w:t>Прилог 01: Жалбени формулар</w:t>
            </w:r>
            <w:r>
              <w:rPr>
                <w:color w:val="000000"/>
              </w:rPr>
              <w:tab/>
              <w:t>16</w:t>
            </w:r>
          </w:hyperlink>
        </w:p>
        <w:p w14:paraId="619801D1" w14:textId="77777777" w:rsidR="00D4165C" w:rsidRDefault="00D4165C">
          <w:pPr>
            <w:pBdr>
              <w:top w:val="nil"/>
              <w:left w:val="nil"/>
              <w:bottom w:val="nil"/>
              <w:right w:val="nil"/>
              <w:between w:val="nil"/>
            </w:pBdr>
            <w:tabs>
              <w:tab w:val="left" w:pos="440"/>
              <w:tab w:val="right" w:pos="10070"/>
            </w:tabs>
            <w:spacing w:after="100"/>
            <w:rPr>
              <w:color w:val="000000"/>
            </w:rPr>
          </w:pPr>
          <w:hyperlink w:anchor="_heading=h.35nkun2">
            <w:r>
              <w:rPr>
                <w:color w:val="000000"/>
              </w:rPr>
              <w:t>Прилог 02 – Евиденција решавања жалби на локалном нивоу</w:t>
            </w:r>
            <w:r>
              <w:rPr>
                <w:color w:val="000000"/>
              </w:rPr>
              <w:tab/>
              <w:t>18</w:t>
            </w:r>
          </w:hyperlink>
        </w:p>
        <w:p w14:paraId="1F8A9D39" w14:textId="77777777" w:rsidR="00D4165C" w:rsidRDefault="00D4165C">
          <w:pPr>
            <w:pBdr>
              <w:top w:val="nil"/>
              <w:left w:val="nil"/>
              <w:bottom w:val="nil"/>
              <w:right w:val="nil"/>
              <w:between w:val="nil"/>
            </w:pBdr>
            <w:tabs>
              <w:tab w:val="left" w:pos="440"/>
              <w:tab w:val="right" w:pos="10070"/>
            </w:tabs>
            <w:spacing w:after="100"/>
            <w:rPr>
              <w:color w:val="000000"/>
            </w:rPr>
          </w:pPr>
          <w:hyperlink w:anchor="_heading=h.1ksv4uv">
            <w:r>
              <w:rPr>
                <w:color w:val="000000"/>
              </w:rPr>
              <w:t>Евиденција решавања жалби на централном нивоу</w:t>
            </w:r>
            <w:r>
              <w:rPr>
                <w:color w:val="000000"/>
              </w:rPr>
              <w:tab/>
              <w:t>18</w:t>
            </w:r>
          </w:hyperlink>
        </w:p>
        <w:p w14:paraId="23BE5592" w14:textId="77777777" w:rsidR="00D4165C" w:rsidRDefault="00D4165C">
          <w:pPr>
            <w:pBdr>
              <w:top w:val="nil"/>
              <w:left w:val="nil"/>
              <w:bottom w:val="nil"/>
              <w:right w:val="nil"/>
              <w:between w:val="nil"/>
            </w:pBdr>
            <w:tabs>
              <w:tab w:val="left" w:pos="440"/>
              <w:tab w:val="right" w:pos="10070"/>
            </w:tabs>
            <w:spacing w:after="100"/>
            <w:rPr>
              <w:color w:val="000000"/>
            </w:rPr>
          </w:pPr>
          <w:hyperlink w:anchor="_heading=h.44sinio">
            <w:r>
              <w:rPr>
                <w:color w:val="000000"/>
              </w:rPr>
              <w:t>Прилог 03 –Интерни регистар укључивања заинтересованих страна</w:t>
            </w:r>
            <w:r>
              <w:rPr>
                <w:color w:val="000000"/>
              </w:rPr>
              <w:tab/>
              <w:t>19</w:t>
            </w:r>
          </w:hyperlink>
        </w:p>
        <w:p w14:paraId="57E58EEA" w14:textId="091C8287" w:rsidR="00D4165C" w:rsidRDefault="00D4165C">
          <w:pPr>
            <w:pBdr>
              <w:top w:val="nil"/>
              <w:left w:val="nil"/>
              <w:bottom w:val="nil"/>
              <w:right w:val="nil"/>
              <w:between w:val="nil"/>
            </w:pBdr>
            <w:tabs>
              <w:tab w:val="left" w:pos="440"/>
              <w:tab w:val="right" w:pos="10070"/>
            </w:tabs>
            <w:spacing w:after="100"/>
            <w:rPr>
              <w:color w:val="000000"/>
            </w:rPr>
          </w:pPr>
          <w:hyperlink w:anchor="_heading=h.2jxsxqh">
            <w:r>
              <w:rPr>
                <w:color w:val="000000"/>
              </w:rPr>
              <w:t xml:space="preserve">Прилог 04 – Потенцијална зона директног утицаја реализације </w:t>
            </w:r>
            <w:r w:rsidR="004D08C1">
              <w:rPr>
                <w:color w:val="000000"/>
              </w:rPr>
              <w:t>Потпројекта</w:t>
            </w:r>
            <w:r>
              <w:rPr>
                <w:color w:val="000000"/>
              </w:rPr>
              <w:t xml:space="preserve"> на становништво Општине Ириг</w:t>
            </w:r>
            <w:r>
              <w:rPr>
                <w:color w:val="000000"/>
              </w:rPr>
              <w:tab/>
              <w:t>20</w:t>
            </w:r>
          </w:hyperlink>
        </w:p>
        <w:p w14:paraId="1CA88EC9" w14:textId="77777777" w:rsidR="00D4165C" w:rsidRDefault="00141D0D">
          <w:r>
            <w:fldChar w:fldCharType="end"/>
          </w:r>
        </w:p>
      </w:sdtContent>
    </w:sdt>
    <w:p w14:paraId="097A7E74" w14:textId="77777777" w:rsidR="00D4165C" w:rsidRDefault="00D4165C">
      <w:pPr>
        <w:spacing w:after="180" w:line="240" w:lineRule="auto"/>
        <w:rPr>
          <w:color w:val="000000"/>
          <w:sz w:val="27"/>
          <w:szCs w:val="27"/>
        </w:rPr>
        <w:sectPr w:rsidR="00D4165C">
          <w:headerReference w:type="default" r:id="rId8"/>
          <w:footerReference w:type="default" r:id="rId9"/>
          <w:footerReference w:type="first" r:id="rId10"/>
          <w:pgSz w:w="12240" w:h="15840"/>
          <w:pgMar w:top="1440" w:right="1080" w:bottom="1440" w:left="1080" w:header="720" w:footer="720" w:gutter="0"/>
          <w:pgNumType w:start="0"/>
          <w:cols w:space="720"/>
          <w:titlePg/>
        </w:sectPr>
      </w:pPr>
    </w:p>
    <w:p w14:paraId="3B51DBEB" w14:textId="77777777" w:rsidR="00D4165C" w:rsidRDefault="00D4165C"/>
    <w:p w14:paraId="4E6E8D8D" w14:textId="77777777" w:rsidR="00D4165C" w:rsidRDefault="00141D0D">
      <w:pPr>
        <w:rPr>
          <w:color w:val="1F4E79"/>
        </w:rPr>
      </w:pPr>
      <w:r>
        <w:rPr>
          <w:color w:val="1F4E79"/>
        </w:rPr>
        <w:t>Списак скраћеница</w:t>
      </w:r>
    </w:p>
    <w:p w14:paraId="0239497F" w14:textId="77777777" w:rsidR="00D4165C" w:rsidRDefault="00141D0D">
      <w:pPr>
        <w:pBdr>
          <w:top w:val="nil"/>
          <w:left w:val="nil"/>
          <w:bottom w:val="nil"/>
          <w:right w:val="nil"/>
          <w:between w:val="nil"/>
        </w:pBdr>
        <w:spacing w:after="120" w:line="240" w:lineRule="auto"/>
        <w:rPr>
          <w:color w:val="000000"/>
        </w:rPr>
      </w:pPr>
      <w:r>
        <w:rPr>
          <w:color w:val="000000"/>
        </w:rPr>
        <w:t>Пројекат (LIID) – Пројекат развоја локалне инфраструктуре и институционалног развоја (LIID)</w:t>
      </w:r>
    </w:p>
    <w:p w14:paraId="6AC5367F" w14:textId="77777777" w:rsidR="00D4165C" w:rsidRDefault="00141D0D">
      <w:pPr>
        <w:pBdr>
          <w:top w:val="nil"/>
          <w:left w:val="nil"/>
          <w:bottom w:val="nil"/>
          <w:right w:val="nil"/>
          <w:between w:val="nil"/>
        </w:pBdr>
        <w:spacing w:after="120" w:line="240" w:lineRule="auto"/>
        <w:rPr>
          <w:color w:val="000000"/>
        </w:rPr>
      </w:pPr>
      <w:r>
        <w:rPr>
          <w:color w:val="000000"/>
        </w:rPr>
        <w:t xml:space="preserve">ИБРД – Међународна банка за обнову и развој </w:t>
      </w:r>
    </w:p>
    <w:p w14:paraId="2AC88A2C" w14:textId="77777777" w:rsidR="00D4165C" w:rsidRDefault="00141D0D">
      <w:pPr>
        <w:pBdr>
          <w:top w:val="nil"/>
          <w:left w:val="nil"/>
          <w:bottom w:val="nil"/>
          <w:right w:val="nil"/>
          <w:between w:val="nil"/>
        </w:pBdr>
        <w:spacing w:after="120" w:line="240" w:lineRule="auto"/>
        <w:rPr>
          <w:color w:val="000000"/>
        </w:rPr>
      </w:pPr>
      <w:r>
        <w:rPr>
          <w:color w:val="000000"/>
          <w:sz w:val="24"/>
          <w:szCs w:val="24"/>
        </w:rPr>
        <w:t>АФД</w:t>
      </w:r>
      <w:r>
        <w:rPr>
          <w:color w:val="000000"/>
        </w:rPr>
        <w:t xml:space="preserve"> – </w:t>
      </w:r>
      <w:r>
        <w:rPr>
          <w:color w:val="000000"/>
          <w:sz w:val="24"/>
          <w:szCs w:val="24"/>
        </w:rPr>
        <w:t>Францускa агенција за развој</w:t>
      </w:r>
    </w:p>
    <w:p w14:paraId="6A6970E8" w14:textId="77777777" w:rsidR="00D4165C" w:rsidRDefault="00141D0D">
      <w:pPr>
        <w:pBdr>
          <w:top w:val="nil"/>
          <w:left w:val="nil"/>
          <w:bottom w:val="nil"/>
          <w:right w:val="nil"/>
          <w:between w:val="nil"/>
        </w:pBdr>
        <w:spacing w:after="120" w:line="240" w:lineRule="auto"/>
        <w:rPr>
          <w:color w:val="000000"/>
        </w:rPr>
      </w:pPr>
      <w:r>
        <w:rPr>
          <w:color w:val="000000"/>
        </w:rPr>
        <w:t xml:space="preserve">ЈЛС – Јединица локалне самоуправе </w:t>
      </w:r>
    </w:p>
    <w:p w14:paraId="6A1D5396" w14:textId="77777777" w:rsidR="00D4165C" w:rsidRDefault="00141D0D">
      <w:pPr>
        <w:pBdr>
          <w:top w:val="nil"/>
          <w:left w:val="nil"/>
          <w:bottom w:val="nil"/>
          <w:right w:val="nil"/>
          <w:between w:val="nil"/>
        </w:pBdr>
        <w:spacing w:after="120" w:line="240" w:lineRule="auto"/>
        <w:rPr>
          <w:color w:val="000000"/>
        </w:rPr>
      </w:pPr>
      <w:r>
        <w:rPr>
          <w:color w:val="000000"/>
        </w:rPr>
        <w:t xml:space="preserve">ЈУП – Јединица за управљање пројектима </w:t>
      </w:r>
    </w:p>
    <w:p w14:paraId="021CA37F" w14:textId="77777777" w:rsidR="00D4165C" w:rsidRDefault="00141D0D">
      <w:pPr>
        <w:pBdr>
          <w:top w:val="nil"/>
          <w:left w:val="nil"/>
          <w:bottom w:val="nil"/>
          <w:right w:val="nil"/>
          <w:between w:val="nil"/>
        </w:pBdr>
        <w:spacing w:after="120" w:line="240" w:lineRule="auto"/>
        <w:rPr>
          <w:color w:val="000000"/>
        </w:rPr>
      </w:pPr>
      <w:r>
        <w:rPr>
          <w:color w:val="000000"/>
        </w:rPr>
        <w:t>ЖМ - Жалбени механизам</w:t>
      </w:r>
    </w:p>
    <w:p w14:paraId="1FB8F83C" w14:textId="77777777" w:rsidR="00D4165C" w:rsidRDefault="00141D0D">
      <w:pPr>
        <w:pBdr>
          <w:top w:val="nil"/>
          <w:left w:val="nil"/>
          <w:bottom w:val="nil"/>
          <w:right w:val="nil"/>
          <w:between w:val="nil"/>
        </w:pBdr>
        <w:spacing w:after="120" w:line="240" w:lineRule="auto"/>
        <w:rPr>
          <w:color w:val="000000"/>
        </w:rPr>
      </w:pPr>
      <w:r>
        <w:rPr>
          <w:color w:val="000000"/>
        </w:rPr>
        <w:t xml:space="preserve">МГСИ – Министарство грађевинарства, саобраћаја и инфраструктуре </w:t>
      </w:r>
    </w:p>
    <w:p w14:paraId="1617D903" w14:textId="77777777" w:rsidR="00D4165C" w:rsidRDefault="00141D0D">
      <w:pPr>
        <w:pBdr>
          <w:top w:val="nil"/>
          <w:left w:val="nil"/>
          <w:bottom w:val="nil"/>
          <w:right w:val="nil"/>
          <w:between w:val="nil"/>
        </w:pBdr>
        <w:spacing w:after="120" w:line="240" w:lineRule="auto"/>
        <w:rPr>
          <w:color w:val="000000"/>
        </w:rPr>
      </w:pPr>
      <w:r>
        <w:rPr>
          <w:color w:val="000000"/>
        </w:rPr>
        <w:t xml:space="preserve">МФ – Министарство финансија </w:t>
      </w:r>
    </w:p>
    <w:p w14:paraId="2BED0FF3" w14:textId="77777777" w:rsidR="00D4165C" w:rsidRDefault="00141D0D">
      <w:pPr>
        <w:pBdr>
          <w:top w:val="nil"/>
          <w:left w:val="nil"/>
          <w:bottom w:val="nil"/>
          <w:right w:val="nil"/>
          <w:between w:val="nil"/>
        </w:pBdr>
        <w:spacing w:after="120" w:line="240" w:lineRule="auto"/>
        <w:rPr>
          <w:color w:val="000000"/>
        </w:rPr>
      </w:pPr>
      <w:r>
        <w:rPr>
          <w:color w:val="000000"/>
        </w:rPr>
        <w:t xml:space="preserve">МЗЖС – Министарство заштите животне средине </w:t>
      </w:r>
    </w:p>
    <w:p w14:paraId="4089982C" w14:textId="77777777" w:rsidR="00D4165C" w:rsidRDefault="00141D0D">
      <w:pPr>
        <w:pBdr>
          <w:top w:val="nil"/>
          <w:left w:val="nil"/>
          <w:bottom w:val="nil"/>
          <w:right w:val="nil"/>
          <w:between w:val="nil"/>
        </w:pBdr>
        <w:spacing w:after="120" w:line="240" w:lineRule="auto"/>
        <w:rPr>
          <w:color w:val="000000"/>
        </w:rPr>
      </w:pPr>
      <w:r>
        <w:rPr>
          <w:color w:val="000000"/>
        </w:rPr>
        <w:t xml:space="preserve">НВО – Невладина организација </w:t>
      </w:r>
    </w:p>
    <w:p w14:paraId="799FA0FB" w14:textId="77777777" w:rsidR="00D4165C" w:rsidRDefault="00141D0D">
      <w:pPr>
        <w:pBdr>
          <w:top w:val="nil"/>
          <w:left w:val="nil"/>
          <w:bottom w:val="nil"/>
          <w:right w:val="nil"/>
          <w:between w:val="nil"/>
        </w:pBdr>
        <w:spacing w:after="120" w:line="240" w:lineRule="auto"/>
        <w:rPr>
          <w:color w:val="000000"/>
        </w:rPr>
      </w:pPr>
      <w:r>
        <w:rPr>
          <w:color w:val="000000"/>
        </w:rPr>
        <w:t>Сртучни надзор ЈУПа – Стручна лица за заштиту животне средине и социјална питања ангажована на пројекту, задужена за праћење имплементације</w:t>
      </w:r>
    </w:p>
    <w:p w14:paraId="7BEFA495" w14:textId="77777777" w:rsidR="00D4165C" w:rsidRDefault="00141D0D">
      <w:pPr>
        <w:pBdr>
          <w:top w:val="nil"/>
          <w:left w:val="nil"/>
          <w:bottom w:val="nil"/>
          <w:right w:val="nil"/>
          <w:between w:val="nil"/>
        </w:pBdr>
        <w:spacing w:after="120" w:line="240" w:lineRule="auto"/>
        <w:rPr>
          <w:color w:val="000000"/>
        </w:rPr>
      </w:pPr>
      <w:r>
        <w:rPr>
          <w:color w:val="000000"/>
        </w:rPr>
        <w:t xml:space="preserve">ЕСФ – Оквирни документ за управљање животном средином и социјалним окружењем </w:t>
      </w:r>
    </w:p>
    <w:p w14:paraId="3389DB72" w14:textId="77777777" w:rsidR="00D4165C" w:rsidRDefault="00141D0D">
      <w:pPr>
        <w:pBdr>
          <w:top w:val="nil"/>
          <w:left w:val="nil"/>
          <w:bottom w:val="nil"/>
          <w:right w:val="nil"/>
          <w:between w:val="nil"/>
        </w:pBdr>
        <w:spacing w:after="120" w:line="240" w:lineRule="auto"/>
        <w:rPr>
          <w:color w:val="000000"/>
        </w:rPr>
      </w:pPr>
      <w:r>
        <w:rPr>
          <w:color w:val="000000"/>
        </w:rPr>
        <w:t>ЕСЦП  –  План заштите животне средине и социјалних питања</w:t>
      </w:r>
    </w:p>
    <w:p w14:paraId="4AB46CDF" w14:textId="77777777" w:rsidR="00D4165C" w:rsidRDefault="00141D0D">
      <w:pPr>
        <w:pBdr>
          <w:top w:val="nil"/>
          <w:left w:val="nil"/>
          <w:bottom w:val="nil"/>
          <w:right w:val="nil"/>
          <w:between w:val="nil"/>
        </w:pBdr>
        <w:spacing w:after="120" w:line="240" w:lineRule="auto"/>
        <w:rPr>
          <w:color w:val="000000"/>
        </w:rPr>
      </w:pPr>
      <w:r>
        <w:rPr>
          <w:color w:val="000000"/>
        </w:rPr>
        <w:t>ЕСФ – Оквир животне средине и социјалних питања</w:t>
      </w:r>
    </w:p>
    <w:p w14:paraId="06C1734B" w14:textId="77777777" w:rsidR="00D4165C" w:rsidRDefault="00141D0D">
      <w:pPr>
        <w:pBdr>
          <w:top w:val="nil"/>
          <w:left w:val="nil"/>
          <w:bottom w:val="nil"/>
          <w:right w:val="nil"/>
          <w:between w:val="nil"/>
        </w:pBdr>
        <w:spacing w:after="120" w:line="240" w:lineRule="auto"/>
        <w:rPr>
          <w:color w:val="000000"/>
        </w:rPr>
      </w:pPr>
      <w:r>
        <w:rPr>
          <w:color w:val="000000"/>
        </w:rPr>
        <w:t xml:space="preserve">ЕСИА – </w:t>
      </w:r>
      <w:r>
        <w:rPr>
          <w:color w:val="000000"/>
        </w:rPr>
        <w:tab/>
        <w:t>Процена утицаја на животну средину и социјална питања</w:t>
      </w:r>
    </w:p>
    <w:p w14:paraId="4670B446" w14:textId="77777777" w:rsidR="00D4165C" w:rsidRDefault="00141D0D">
      <w:pPr>
        <w:pBdr>
          <w:top w:val="nil"/>
          <w:left w:val="nil"/>
          <w:bottom w:val="nil"/>
          <w:right w:val="nil"/>
          <w:between w:val="nil"/>
        </w:pBdr>
        <w:spacing w:after="120" w:line="240" w:lineRule="auto"/>
        <w:rPr>
          <w:color w:val="000000"/>
        </w:rPr>
      </w:pPr>
      <w:r>
        <w:rPr>
          <w:color w:val="000000"/>
        </w:rPr>
        <w:t>ЕСМФ –Оквир управљања животном средином и социјалним питањима</w:t>
      </w:r>
    </w:p>
    <w:p w14:paraId="6CC0CBD3" w14:textId="77777777" w:rsidR="00D4165C" w:rsidRDefault="00141D0D">
      <w:pPr>
        <w:pBdr>
          <w:top w:val="nil"/>
          <w:left w:val="nil"/>
          <w:bottom w:val="nil"/>
          <w:right w:val="nil"/>
          <w:between w:val="nil"/>
        </w:pBdr>
        <w:spacing w:after="120" w:line="240" w:lineRule="auto"/>
        <w:rPr>
          <w:color w:val="000000"/>
        </w:rPr>
      </w:pPr>
      <w:r>
        <w:rPr>
          <w:color w:val="000000"/>
        </w:rPr>
        <w:t>ЕСМП – План управљања животном средином и социјалним питањима</w:t>
      </w:r>
    </w:p>
    <w:p w14:paraId="3B585B28" w14:textId="77777777" w:rsidR="00D4165C" w:rsidRDefault="00141D0D">
      <w:pPr>
        <w:pBdr>
          <w:top w:val="nil"/>
          <w:left w:val="nil"/>
          <w:bottom w:val="nil"/>
          <w:right w:val="nil"/>
          <w:between w:val="nil"/>
        </w:pBdr>
        <w:spacing w:after="120" w:line="240" w:lineRule="auto"/>
        <w:rPr>
          <w:color w:val="000000"/>
        </w:rPr>
      </w:pPr>
      <w:r>
        <w:rPr>
          <w:color w:val="000000"/>
        </w:rPr>
        <w:t>ЕСС – Еколошки и социјални стандарди</w:t>
      </w:r>
    </w:p>
    <w:p w14:paraId="47ADF0F6" w14:textId="77777777" w:rsidR="00D4165C" w:rsidRDefault="00141D0D">
      <w:pPr>
        <w:pBdr>
          <w:top w:val="nil"/>
          <w:left w:val="nil"/>
          <w:bottom w:val="nil"/>
          <w:right w:val="nil"/>
          <w:between w:val="nil"/>
        </w:pBdr>
        <w:spacing w:after="120" w:line="240" w:lineRule="auto"/>
        <w:rPr>
          <w:color w:val="000000"/>
        </w:rPr>
      </w:pPr>
      <w:r>
        <w:rPr>
          <w:color w:val="000000"/>
        </w:rPr>
        <w:t>НВО – Невладина организација</w:t>
      </w:r>
    </w:p>
    <w:p w14:paraId="7701E8A0" w14:textId="77777777" w:rsidR="00D4165C" w:rsidRDefault="00141D0D">
      <w:pPr>
        <w:pBdr>
          <w:top w:val="nil"/>
          <w:left w:val="nil"/>
          <w:bottom w:val="nil"/>
          <w:right w:val="nil"/>
          <w:between w:val="nil"/>
        </w:pBdr>
        <w:spacing w:after="120" w:line="240" w:lineRule="auto"/>
        <w:rPr>
          <w:color w:val="000000"/>
        </w:rPr>
      </w:pPr>
      <w:r>
        <w:rPr>
          <w:color w:val="000000"/>
        </w:rPr>
        <w:t>БЗР – Безбедност и здравље на раду</w:t>
      </w:r>
    </w:p>
    <w:p w14:paraId="1F464B79" w14:textId="77777777" w:rsidR="00D4165C" w:rsidRDefault="00141D0D">
      <w:pPr>
        <w:pBdr>
          <w:top w:val="nil"/>
          <w:left w:val="nil"/>
          <w:bottom w:val="nil"/>
          <w:right w:val="nil"/>
          <w:between w:val="nil"/>
        </w:pBdr>
        <w:spacing w:after="120" w:line="240" w:lineRule="auto"/>
        <w:rPr>
          <w:color w:val="000000"/>
        </w:rPr>
      </w:pPr>
      <w:r>
        <w:rPr>
          <w:color w:val="000000"/>
        </w:rPr>
        <w:t xml:space="preserve">ОПР – Оквирна политика расељавања </w:t>
      </w:r>
    </w:p>
    <w:p w14:paraId="66CA127C" w14:textId="77777777" w:rsidR="00D4165C" w:rsidRDefault="00141D0D">
      <w:pPr>
        <w:pBdr>
          <w:top w:val="nil"/>
          <w:left w:val="nil"/>
          <w:bottom w:val="nil"/>
          <w:right w:val="nil"/>
          <w:between w:val="nil"/>
        </w:pBdr>
        <w:spacing w:after="120" w:line="240" w:lineRule="auto"/>
        <w:rPr>
          <w:color w:val="000000"/>
        </w:rPr>
      </w:pPr>
      <w:r>
        <w:rPr>
          <w:color w:val="000000"/>
        </w:rPr>
        <w:t xml:space="preserve">ОП/БП – Оперативна процедура / политика Банке </w:t>
      </w:r>
    </w:p>
    <w:p w14:paraId="7133FB5B" w14:textId="77777777" w:rsidR="00D4165C" w:rsidRDefault="00141D0D">
      <w:pPr>
        <w:pBdr>
          <w:top w:val="nil"/>
          <w:left w:val="nil"/>
          <w:bottom w:val="nil"/>
          <w:right w:val="nil"/>
          <w:between w:val="nil"/>
        </w:pBdr>
        <w:spacing w:after="120" w:line="240" w:lineRule="auto"/>
        <w:rPr>
          <w:color w:val="000000"/>
        </w:rPr>
      </w:pPr>
      <w:r>
        <w:rPr>
          <w:color w:val="000000"/>
        </w:rPr>
        <w:t xml:space="preserve">РС – Република Србија </w:t>
      </w:r>
    </w:p>
    <w:p w14:paraId="723EC9DE" w14:textId="77777777" w:rsidR="00D4165C" w:rsidRDefault="00141D0D">
      <w:pPr>
        <w:pBdr>
          <w:top w:val="nil"/>
          <w:left w:val="nil"/>
          <w:bottom w:val="nil"/>
          <w:right w:val="nil"/>
          <w:between w:val="nil"/>
        </w:pBdr>
        <w:spacing w:after="120" w:line="240" w:lineRule="auto"/>
        <w:rPr>
          <w:color w:val="000000"/>
        </w:rPr>
      </w:pPr>
      <w:r>
        <w:rPr>
          <w:color w:val="000000"/>
        </w:rPr>
        <w:t xml:space="preserve">СБ – Светска банка </w:t>
      </w:r>
    </w:p>
    <w:p w14:paraId="6DD33492" w14:textId="77777777" w:rsidR="00D4165C" w:rsidRDefault="00141D0D">
      <w:pPr>
        <w:pBdr>
          <w:top w:val="nil"/>
          <w:left w:val="nil"/>
          <w:bottom w:val="nil"/>
          <w:right w:val="nil"/>
          <w:between w:val="nil"/>
        </w:pBdr>
        <w:spacing w:after="120" w:line="240" w:lineRule="auto"/>
        <w:rPr>
          <w:color w:val="000000"/>
        </w:rPr>
      </w:pPr>
      <w:r>
        <w:rPr>
          <w:color w:val="000000"/>
        </w:rPr>
        <w:t>СЕП – План укључивања заинтересованих страна</w:t>
      </w:r>
    </w:p>
    <w:p w14:paraId="5A94A6AB" w14:textId="77777777" w:rsidR="00D4165C" w:rsidRDefault="00D4165C">
      <w:pPr>
        <w:pBdr>
          <w:top w:val="nil"/>
          <w:left w:val="nil"/>
          <w:bottom w:val="nil"/>
          <w:right w:val="nil"/>
          <w:between w:val="nil"/>
        </w:pBdr>
        <w:spacing w:after="120" w:line="240" w:lineRule="auto"/>
        <w:rPr>
          <w:color w:val="000000"/>
        </w:rPr>
      </w:pPr>
    </w:p>
    <w:p w14:paraId="13CAE20A" w14:textId="77777777" w:rsidR="00D4165C" w:rsidRDefault="00D4165C">
      <w:pPr>
        <w:pBdr>
          <w:top w:val="nil"/>
          <w:left w:val="nil"/>
          <w:bottom w:val="nil"/>
          <w:right w:val="nil"/>
          <w:between w:val="nil"/>
        </w:pBdr>
        <w:spacing w:after="120" w:line="240" w:lineRule="auto"/>
        <w:rPr>
          <w:color w:val="000000"/>
        </w:rPr>
      </w:pPr>
    </w:p>
    <w:p w14:paraId="694E4D08" w14:textId="77777777" w:rsidR="00D4165C" w:rsidRDefault="00D4165C">
      <w:pPr>
        <w:spacing w:after="120" w:line="240" w:lineRule="auto"/>
        <w:rPr>
          <w:color w:val="000000"/>
        </w:rPr>
        <w:sectPr w:rsidR="00D4165C">
          <w:footerReference w:type="default" r:id="rId11"/>
          <w:pgSz w:w="12240" w:h="15840"/>
          <w:pgMar w:top="1440" w:right="1440" w:bottom="1440" w:left="1440" w:header="720" w:footer="720" w:gutter="0"/>
          <w:pgNumType w:start="1"/>
          <w:cols w:space="720"/>
          <w:titlePg/>
        </w:sectPr>
      </w:pPr>
    </w:p>
    <w:p w14:paraId="7BEE1CF8" w14:textId="77777777" w:rsidR="00D4165C" w:rsidRDefault="00141D0D">
      <w:pPr>
        <w:pStyle w:val="Heading1"/>
        <w:rPr>
          <w:b/>
          <w:color w:val="2F5496"/>
          <w:szCs w:val="28"/>
        </w:rPr>
      </w:pPr>
      <w:bookmarkStart w:id="0" w:name="_heading=h.gjdgxs" w:colFirst="0" w:colLast="0"/>
      <w:bookmarkEnd w:id="0"/>
      <w:r>
        <w:rPr>
          <w:b/>
          <w:color w:val="2F5496"/>
          <w:szCs w:val="28"/>
        </w:rPr>
        <w:lastRenderedPageBreak/>
        <w:t xml:space="preserve">Увод </w:t>
      </w:r>
    </w:p>
    <w:p w14:paraId="78DA59F7" w14:textId="77777777" w:rsidR="00D4165C" w:rsidRDefault="00141D0D">
      <w:pPr>
        <w:jc w:val="both"/>
      </w:pPr>
      <w:r>
        <w:t xml:space="preserve">Пројекат „Пројекат развоја локалне </w:t>
      </w:r>
      <w:r>
        <w:t>инфраструктуре и институционалног развоја (P174251)“ (LIID) који се финансира из средстава МЕЂУНАРОДНЕ БАНКЕ ЗА ОБНОВУ И РАЗВОЈ („</w:t>
      </w:r>
      <w:r>
        <w:rPr>
          <w:color w:val="000000"/>
        </w:rPr>
        <w:t>IBRD“</w:t>
      </w:r>
      <w:r>
        <w:t>)</w:t>
      </w:r>
      <w:r>
        <w:rPr>
          <w:color w:val="000000"/>
        </w:rPr>
        <w:t xml:space="preserve"> “</w:t>
      </w:r>
      <w:r>
        <w:t xml:space="preserve">) и ФРАНЦУСКЕ АГЕНЦИЈЕ ЗА РАЗВОЈ („АФД“),, а који спроводи Министарство грађевинарства, саобраћаја и инфраструктуре (МГСИ), директно ће користити грађанима, односно локалним самоуправама у Србији. </w:t>
      </w:r>
      <w:r>
        <w:rPr>
          <w:color w:val="000000"/>
        </w:rPr>
        <w:t xml:space="preserve">Циљ Пројекта јесте унапређење капацитета локалних самоуправа (ЈЛС) да управљају одрживом инфраструктуром и повећају доступност економским и друштвеним могућностима на климатски </w:t>
      </w:r>
      <w:r>
        <w:rPr>
          <w:color w:val="000000"/>
        </w:rPr>
        <w:t>свестан начин</w:t>
      </w:r>
      <w:r>
        <w:t xml:space="preserve">. </w:t>
      </w:r>
    </w:p>
    <w:p w14:paraId="6BBA4CF1" w14:textId="77777777" w:rsidR="00D4165C" w:rsidRDefault="00141D0D">
      <w:pPr>
        <w:jc w:val="both"/>
        <w:rPr>
          <w:color w:val="0000FF"/>
          <w:u w:val="single"/>
        </w:rPr>
      </w:pPr>
      <w:r>
        <w:t xml:space="preserve">Више о пројекту (LIID) се може наћи на следећој интернет страници: </w:t>
      </w:r>
      <w:hyperlink r:id="rId12">
        <w:r w:rsidR="00D4165C">
          <w:rPr>
            <w:color w:val="0000FF"/>
            <w:u w:val="single"/>
          </w:rPr>
          <w:t>https://www.mgsi.gov.rs/</w:t>
        </w:r>
      </w:hyperlink>
    </w:p>
    <w:p w14:paraId="6526AF43" w14:textId="4CF35406" w:rsidR="00D4165C" w:rsidRDefault="00141D0D">
      <w:pPr>
        <w:jc w:val="both"/>
      </w:pPr>
      <w:r>
        <w:t xml:space="preserve">За потребе Пројекта (LIID), поред осталих докумената којима се омогућава примена оперативних политика Светске банке, развијен је документ План укључивања заинтересованих страна на нивоу пројекта (СЕП на нивоу пројекта), који је основ за израду овог плана укључивања заинтересованих страна за предметни </w:t>
      </w:r>
      <w:r w:rsidR="004D08C1">
        <w:t>Потпројекат</w:t>
      </w:r>
      <w:r>
        <w:t>.</w:t>
      </w:r>
    </w:p>
    <w:p w14:paraId="181E84F8" w14:textId="3785EF81" w:rsidR="00D4165C" w:rsidRDefault="004D08C1">
      <w:pPr>
        <w:jc w:val="both"/>
      </w:pPr>
      <w:r>
        <w:t>Потпројекат</w:t>
      </w:r>
      <w:r w:rsidR="00141D0D">
        <w:t xml:space="preserve"> РЕКОНСТРУКЦИЈА ПЕШАЧКО-БИЦИКЛИСТИЧКЕ СТАЗЕ, СА ПОЧЕТКОМ КОД ПИЈАЦЕ, НА РЕЛАЦИЈИ ВРДНИК-ПАВЛОВАЧКО ЈЕЗЕРО СА ПРИСТУПНИМ ПЛАТООМ, кат. парц. 1243/1, КО Врдник, који ће бити реализован у оквиру Пројекта „Пројекат развоја локалне инфраструктуре и институционалног јачања локалних самоуправа RS (P174251) (LIID)“ (у даљем тексту Пројекат). Овај СЕП односи се на реализацију </w:t>
      </w:r>
      <w:r>
        <w:t>Потпројекта</w:t>
      </w:r>
      <w:r w:rsidR="00141D0D">
        <w:t>.</w:t>
      </w:r>
    </w:p>
    <w:p w14:paraId="65DFD996" w14:textId="77777777" w:rsidR="00D4165C" w:rsidRDefault="00141D0D">
      <w:pPr>
        <w:pStyle w:val="Heading2"/>
      </w:pPr>
      <w:bookmarkStart w:id="1" w:name="_heading=h.30j0zll" w:colFirst="0" w:colLast="0"/>
      <w:bookmarkEnd w:id="1"/>
      <w:r>
        <w:t>Локални пројекат: РЕКОНСТРУКЦИЈА БИЦИКЛИСТИЧКЕ СТАЗЕ, СА ПОЧЕТКОМ КОД ПИЈАЦЕ, НА РЕЛАЦИЈИ ВРДНИК-ПАВЛОВАЧКО ЈЕЗЕРО СА ПРИСТУПНИМ ПЛАТООМ, кат. парц. 1243/1, КО Врдник</w:t>
      </w:r>
    </w:p>
    <w:p w14:paraId="57AB31DF" w14:textId="77777777" w:rsidR="00D4165C" w:rsidRDefault="00141D0D">
      <w:pPr>
        <w:jc w:val="both"/>
        <w:rPr>
          <w:highlight w:val="white"/>
        </w:rPr>
      </w:pPr>
      <w:r>
        <w:rPr>
          <w:highlight w:val="white"/>
        </w:rPr>
        <w:t>Предмет пројекта је реконструкција бициклистичке стазе, са почетком код пијаце, на релацији Врдник-Павловачко језеро са приступним платоом, кат. парц. 1243/1, КО Врдник.</w:t>
      </w:r>
    </w:p>
    <w:p w14:paraId="5DA524CE" w14:textId="77777777" w:rsidR="00D4165C" w:rsidRDefault="00141D0D">
      <w:pPr>
        <w:jc w:val="both"/>
      </w:pPr>
      <w:r>
        <w:t xml:space="preserve">Ириг је градско насеље и седиште </w:t>
      </w:r>
      <w:r>
        <w:t>истоимене општине у Сремском округу. Према попису из 2022. било је 3.901 становника. Лежи на веома важној саобраћајници (M-21 која повезује Ириг са ауто путевима Е-75 и Е-70) која полази од Новог Сада и преко Иришког венца, и средњим делом јужних обронака Фрушке горе спушта се до Руме. Познат воћарско-виноградарски рејон, са великим винским подрумом.</w:t>
      </w:r>
    </w:p>
    <w:p w14:paraId="2381E926" w14:textId="77777777" w:rsidR="00D4165C" w:rsidRDefault="00141D0D">
      <w:pPr>
        <w:jc w:val="both"/>
      </w:pPr>
      <w:r>
        <w:t>Има богату културну традицију, а нарочити значај има Прва српска читаоница. Традиционалне манифестације: Доситејеви дани, Пударски дани и друго. Значајни туристички потенцијал су и познати фрушкогорски манастири. Овде се налази Градска целина у Иригу.</w:t>
      </w:r>
    </w:p>
    <w:p w14:paraId="49DA2960" w14:textId="77777777" w:rsidR="00D4165C" w:rsidRDefault="00141D0D">
      <w:pPr>
        <w:jc w:val="both"/>
      </w:pPr>
      <w:r>
        <w:t>Врдник је старо фрушкогорско насеље, изграђен у пространом проширењу Врдничког басена. На оближњем брегу се налазе остаци тврђаве, а уз северну ивицу насеља је манастир Раваница.</w:t>
      </w:r>
    </w:p>
    <w:p w14:paraId="51722828" w14:textId="77777777" w:rsidR="00D4165C" w:rsidRDefault="00141D0D">
      <w:pPr>
        <w:jc w:val="both"/>
      </w:pPr>
      <w:r>
        <w:t xml:space="preserve">Бициклисти су, наводе у Агенцији за безбедност саобраћаја, често принуђени да се крећу коловозом, где их возачи моторних возила третирају као "ометаче" саобраћаја, а не као саставни део саобраћајног система. У саобраћајним </w:t>
      </w:r>
      <w:r>
        <w:t>несрећама које су се догодиле на територији Новог Сада у периоду 2019-2021. године укупноје страдало 10 бициклиста.</w:t>
      </w:r>
    </w:p>
    <w:p w14:paraId="237B7008" w14:textId="77777777" w:rsidR="00D4165C" w:rsidRDefault="00D4165C">
      <w:pPr>
        <w:jc w:val="both"/>
      </w:pPr>
    </w:p>
    <w:p w14:paraId="5185B327" w14:textId="77777777" w:rsidR="00D4165C" w:rsidRDefault="00141D0D">
      <w:pPr>
        <w:jc w:val="both"/>
      </w:pPr>
      <w:r>
        <w:t xml:space="preserve">На трасибудуће стазе налазе се: </w:t>
      </w:r>
    </w:p>
    <w:p w14:paraId="1136CD9E" w14:textId="77777777" w:rsidR="00D4165C" w:rsidRDefault="00141D0D">
      <w:pPr>
        <w:spacing w:after="0" w:line="240" w:lineRule="auto"/>
        <w:jc w:val="both"/>
      </w:pPr>
      <w:r>
        <w:t>-</w:t>
      </w:r>
      <w:r>
        <w:tab/>
        <w:t>ПоштаВрдник</w:t>
      </w:r>
    </w:p>
    <w:p w14:paraId="7E7ACFD5" w14:textId="77777777" w:rsidR="00D4165C" w:rsidRDefault="00141D0D">
      <w:pPr>
        <w:spacing w:after="0" w:line="240" w:lineRule="auto"/>
        <w:jc w:val="both"/>
      </w:pPr>
      <w:r>
        <w:t>-</w:t>
      </w:r>
      <w:r>
        <w:tab/>
        <w:t>Железничка станица Врдник</w:t>
      </w:r>
    </w:p>
    <w:p w14:paraId="48840960" w14:textId="77777777" w:rsidR="00D4165C" w:rsidRDefault="00141D0D">
      <w:pPr>
        <w:spacing w:after="0" w:line="240" w:lineRule="auto"/>
        <w:jc w:val="both"/>
      </w:pPr>
      <w:r>
        <w:t>-</w:t>
      </w:r>
      <w:r>
        <w:tab/>
        <w:t>Пијаца</w:t>
      </w:r>
    </w:p>
    <w:p w14:paraId="0C689067" w14:textId="77777777" w:rsidR="00D4165C" w:rsidRDefault="00141D0D">
      <w:pPr>
        <w:spacing w:after="0" w:line="240" w:lineRule="auto"/>
        <w:jc w:val="both"/>
      </w:pPr>
      <w:r>
        <w:t>-</w:t>
      </w:r>
      <w:r>
        <w:tab/>
        <w:t>Маркет „Макси дисконт“</w:t>
      </w:r>
    </w:p>
    <w:p w14:paraId="227881CE" w14:textId="77777777" w:rsidR="00D4165C" w:rsidRDefault="00141D0D">
      <w:pPr>
        <w:spacing w:after="0" w:line="240" w:lineRule="auto"/>
        <w:jc w:val="both"/>
      </w:pPr>
      <w:r>
        <w:t>-</w:t>
      </w:r>
      <w:r>
        <w:tab/>
        <w:t>МанастирВрдник</w:t>
      </w:r>
    </w:p>
    <w:p w14:paraId="04189322" w14:textId="77777777" w:rsidR="00D4165C" w:rsidRDefault="00D4165C">
      <w:pPr>
        <w:jc w:val="both"/>
      </w:pPr>
    </w:p>
    <w:p w14:paraId="3DD123EB" w14:textId="77777777" w:rsidR="00D4165C" w:rsidRDefault="00141D0D">
      <w:pPr>
        <w:jc w:val="both"/>
      </w:pPr>
      <w:r>
        <w:t>Технички подаци</w:t>
      </w:r>
    </w:p>
    <w:p w14:paraId="1B5BBA6D" w14:textId="77777777" w:rsidR="00D4165C" w:rsidRDefault="00141D0D">
      <w:pPr>
        <w:jc w:val="both"/>
      </w:pPr>
      <w:r>
        <w:t>По пројектном задатку, будућа бициклистичка стаза дужине око 4.5 км, а ширине 2.5 м, је постављена приближно по траси бивше железничке пруге. Почетак стазе са приступним платоом је код Врдничке пијаце, а крај трасе је на граници катастарске општине Павловци.</w:t>
      </w:r>
    </w:p>
    <w:p w14:paraId="290BA916" w14:textId="2B4AC3B1" w:rsidR="00D4165C" w:rsidRDefault="00141D0D">
      <w:pPr>
        <w:jc w:val="both"/>
      </w:pPr>
      <w:r>
        <w:t xml:space="preserve">Положај стазе је приближно правцем север - </w:t>
      </w:r>
      <w:r>
        <w:t xml:space="preserve">саобраћајнице правцем север – југ. Пројектована траса пешачко – бициклистичка стаза почиње стационажом км 0 + 000,00, на темену Т 1, а завршава се на стационажи 4 + 694,70, на темену Т 26. </w:t>
      </w:r>
    </w:p>
    <w:p w14:paraId="3F628164" w14:textId="77777777" w:rsidR="00D4165C" w:rsidRDefault="00141D0D">
      <w:pPr>
        <w:jc w:val="both"/>
      </w:pPr>
      <w:r>
        <w:t>Траса се води по терену постојеће пешачке стазе и делова асфалтних коловоза, и то у дужини од 670.55 м. Одатле и почиње градња новог дела стазе.</w:t>
      </w:r>
    </w:p>
    <w:p w14:paraId="410AAF59" w14:textId="77777777" w:rsidR="00D4165C" w:rsidRDefault="00141D0D">
      <w:pPr>
        <w:jc w:val="both"/>
      </w:pPr>
      <w:r>
        <w:t>Пројектом је предвиђено и уређење приступног платоа – саобраћајних површина, пешачких стаза и зелених површина, као и стајалиште за аутобусе.</w:t>
      </w:r>
    </w:p>
    <w:p w14:paraId="51F5B0E3" w14:textId="77777777" w:rsidR="00D4165C" w:rsidRDefault="00141D0D">
      <w:pPr>
        <w:jc w:val="both"/>
      </w:pPr>
      <w:r>
        <w:t>Пројектни услови</w:t>
      </w:r>
    </w:p>
    <w:p w14:paraId="598FE036" w14:textId="77777777" w:rsidR="00D4165C" w:rsidRDefault="00141D0D">
      <w:pPr>
        <w:jc w:val="both"/>
      </w:pPr>
      <w:r>
        <w:t xml:space="preserve">Пројектом обрадити следеће: </w:t>
      </w:r>
    </w:p>
    <w:p w14:paraId="7F995918" w14:textId="77777777" w:rsidR="00D4165C" w:rsidRDefault="00141D0D">
      <w:pPr>
        <w:jc w:val="both"/>
      </w:pPr>
      <w:r>
        <w:t>Почетак трасе је код бивше жељезничке станице, а завршетак на граници КО Павловци. Будућа траса је предвиђена по траси бивше жељезничке пруге.</w:t>
      </w:r>
    </w:p>
    <w:p w14:paraId="38FBF9FC" w14:textId="77777777" w:rsidR="00D4165C" w:rsidRDefault="00141D0D">
      <w:pPr>
        <w:jc w:val="both"/>
      </w:pPr>
      <w:r>
        <w:t xml:space="preserve">Дужина трасе је око 4.50 км. </w:t>
      </w:r>
    </w:p>
    <w:p w14:paraId="35B21396" w14:textId="77777777" w:rsidR="00D4165C" w:rsidRDefault="00141D0D">
      <w:pPr>
        <w:jc w:val="both"/>
      </w:pPr>
      <w:r>
        <w:t>Дужина трасе на бехатону cca: Lb = 3.215,00 м. Коловозна конструкција од АБ плоча типа ДОМИНО.</w:t>
      </w:r>
    </w:p>
    <w:p w14:paraId="0BA62F92" w14:textId="77777777" w:rsidR="00D4165C" w:rsidRDefault="00141D0D">
      <w:pPr>
        <w:jc w:val="both"/>
      </w:pPr>
      <w:r>
        <w:t>Дужина трасе cca: Lа= 1.245,00 м. Коловозна конструкција од асфалтбетона АБ-8.</w:t>
      </w:r>
    </w:p>
    <w:p w14:paraId="017BB1DC" w14:textId="77777777" w:rsidR="00D4165C" w:rsidRDefault="00141D0D">
      <w:pPr>
        <w:jc w:val="both"/>
      </w:pPr>
      <w:r>
        <w:t xml:space="preserve">Ширина коловоза бициклистичке стазе је 2.50 м </w:t>
      </w:r>
    </w:p>
    <w:p w14:paraId="0162F2C8" w14:textId="77777777" w:rsidR="00D4165C" w:rsidRDefault="00141D0D">
      <w:pPr>
        <w:jc w:val="both"/>
      </w:pPr>
      <w:r>
        <w:t>Уредити зелене површине према могућностима.</w:t>
      </w:r>
    </w:p>
    <w:p w14:paraId="4C089C6D" w14:textId="77777777" w:rsidR="00D4165C" w:rsidRDefault="00141D0D">
      <w:pPr>
        <w:jc w:val="both"/>
      </w:pPr>
      <w:r>
        <w:t xml:space="preserve">Уређење платоа и мобилијар код старе жељезничке станице, урадити по пројекту. </w:t>
      </w:r>
    </w:p>
    <w:p w14:paraId="0165E8AA" w14:textId="77777777" w:rsidR="00D4165C" w:rsidRDefault="00141D0D">
      <w:pPr>
        <w:jc w:val="both"/>
      </w:pPr>
      <w:r>
        <w:t>Стубна лед расвета дуж трасе бициклистичке стазе. Размак стубова је маx Лс=250 м</w:t>
      </w:r>
    </w:p>
    <w:p w14:paraId="3D9B6B91" w14:textId="77777777" w:rsidR="00D4165C" w:rsidRDefault="00141D0D">
      <w:pPr>
        <w:jc w:val="both"/>
      </w:pPr>
      <w:r>
        <w:t>Одморишта на траси бициклистичке стазе са мобилијаром на размаку цца: Ло =1.000,00м</w:t>
      </w:r>
    </w:p>
    <w:p w14:paraId="0E7A8128" w14:textId="77777777" w:rsidR="00D4165C" w:rsidRDefault="00141D0D">
      <w:pPr>
        <w:jc w:val="both"/>
      </w:pPr>
      <w:r>
        <w:t xml:space="preserve">Предмером </w:t>
      </w:r>
      <w:r>
        <w:t>обухватити и чишћење (одгушивање) цевиних пропуста и сечење дрвећа, шибља и растиња.</w:t>
      </w:r>
    </w:p>
    <w:p w14:paraId="0CB9948E" w14:textId="77777777" w:rsidR="00D4165C" w:rsidRDefault="00141D0D">
      <w:pPr>
        <w:jc w:val="both"/>
      </w:pPr>
      <w:r>
        <w:t>Пројектно решење</w:t>
      </w:r>
    </w:p>
    <w:p w14:paraId="4684C7D4" w14:textId="77777777" w:rsidR="00D4165C" w:rsidRDefault="00D4165C">
      <w:pPr>
        <w:jc w:val="both"/>
      </w:pPr>
    </w:p>
    <w:p w14:paraId="6EF2EB5A" w14:textId="77777777" w:rsidR="00D4165C" w:rsidRDefault="00141D0D">
      <w:pPr>
        <w:jc w:val="both"/>
      </w:pPr>
      <w:r>
        <w:t>Нивелета у овом пројекту је вођена по осовини саобраћајнице. Приликом повлачења исте, вођено је рачуна о датим условима, тј. усклађивањем са постојећим тереном. Атмосферске воде, ерозија и вегетација су на неки начин створили природни амбијент на деловима терена у оквиру појаса бивше железничке пруге. Због тога нису усвојене веће дужине између прелома нивелете. Самим тим, избегли су се већи земљани радови. Одводњавање виших, десних банкина је на леву, нижу страну – преко коловоза. То је тек на неколико мест</w:t>
      </w:r>
      <w:r>
        <w:t xml:space="preserve">а. Канали нису предвиђени, с обзиром да је површинско одводњавање коловоза и банкина на леву, нижу страну. </w:t>
      </w:r>
    </w:p>
    <w:p w14:paraId="783BC5A4" w14:textId="77777777" w:rsidR="00D4165C" w:rsidRDefault="00141D0D">
      <w:pPr>
        <w:jc w:val="both"/>
      </w:pPr>
      <w:r>
        <w:t>Изградња бетонског цевастог пропуста Ø 500 мм је предвиђена на км 3 + 056,58, осовине 1, односно на км 0+024,50 осовине 2. Дужина пропуста је 6,0 м.</w:t>
      </w:r>
    </w:p>
    <w:p w14:paraId="281A1ECA" w14:textId="77777777" w:rsidR="00D4165C" w:rsidRDefault="00141D0D">
      <w:pPr>
        <w:jc w:val="both"/>
      </w:pPr>
      <w:r>
        <w:t xml:space="preserve">Ширина новог коловоза бициклистичке стазе је 2.50 м, а попречни пад је 1,6 %, на леву страну, целом дужином. Ширина коловоза од турске калдрме на делу пољског пута је 3.50 м. </w:t>
      </w:r>
    </w:p>
    <w:p w14:paraId="0D1BE8C1" w14:textId="77777777" w:rsidR="00D4165C" w:rsidRDefault="00141D0D">
      <w:pPr>
        <w:jc w:val="both"/>
      </w:pPr>
      <w:r>
        <w:t xml:space="preserve">На појединим деловима трасе се очекује укрштање са другим видовима саобраћаја, па тако на месту укрштања са теретним саобраћајем, тампон слој од туцаника извести у дебљини од 25-30 цм, на делу где долази до укрштања са пољским путем предвиђени су бетонски ивичњаци 18/12 цм, због стабилности стазе. </w:t>
      </w:r>
    </w:p>
    <w:p w14:paraId="02BCDE87" w14:textId="77777777" w:rsidR="00D4165C" w:rsidRDefault="00141D0D">
      <w:pPr>
        <w:jc w:val="both"/>
      </w:pPr>
      <w:r>
        <w:t xml:space="preserve">Коловозна конструкција пешачко-бициклистичке стазе: </w:t>
      </w:r>
    </w:p>
    <w:p w14:paraId="22B18D2E" w14:textId="77777777" w:rsidR="00D4165C" w:rsidRDefault="00141D0D">
      <w:pPr>
        <w:spacing w:after="0" w:line="240" w:lineRule="auto"/>
        <w:jc w:val="both"/>
      </w:pPr>
      <w:r>
        <w:t>-</w:t>
      </w:r>
      <w:r>
        <w:tab/>
        <w:t>Асфалтбетон АБ-8: 4 цм</w:t>
      </w:r>
    </w:p>
    <w:p w14:paraId="1081D0AB" w14:textId="77777777" w:rsidR="00D4165C" w:rsidRDefault="00141D0D">
      <w:pPr>
        <w:spacing w:after="0" w:line="240" w:lineRule="auto"/>
        <w:jc w:val="both"/>
      </w:pPr>
      <w:r>
        <w:t>-</w:t>
      </w:r>
      <w:r>
        <w:tab/>
        <w:t>Битуменизирани носећи слој БНС-22: 6 цм</w:t>
      </w:r>
    </w:p>
    <w:p w14:paraId="5F2EE804" w14:textId="77777777" w:rsidR="00D4165C" w:rsidRDefault="00141D0D">
      <w:pPr>
        <w:spacing w:after="0" w:line="240" w:lineRule="auto"/>
        <w:jc w:val="both"/>
      </w:pPr>
      <w:r>
        <w:t>-</w:t>
      </w:r>
      <w:r>
        <w:tab/>
        <w:t>Тампон слој од туцаника: 20 цм</w:t>
      </w:r>
    </w:p>
    <w:p w14:paraId="2587CEA0" w14:textId="77777777" w:rsidR="00D4165C" w:rsidRDefault="00141D0D">
      <w:pPr>
        <w:spacing w:after="0" w:line="240" w:lineRule="auto"/>
        <w:jc w:val="both"/>
      </w:pPr>
      <w:r>
        <w:t>-</w:t>
      </w:r>
      <w:r>
        <w:tab/>
        <w:t>Укупна дебљина: 30 цм</w:t>
      </w:r>
    </w:p>
    <w:p w14:paraId="660E9C8D" w14:textId="77777777" w:rsidR="00D4165C" w:rsidRDefault="00141D0D">
      <w:pPr>
        <w:spacing w:after="0" w:line="240" w:lineRule="auto"/>
        <w:jc w:val="both"/>
      </w:pPr>
      <w:r>
        <w:t>-</w:t>
      </w:r>
      <w:r>
        <w:tab/>
        <w:t>Ширина банкина уз пешачки стазу 50 цм, од туцаника дебљине 15 цм.</w:t>
      </w:r>
    </w:p>
    <w:p w14:paraId="5998B18D" w14:textId="77777777" w:rsidR="00D4165C" w:rsidRDefault="00141D0D">
      <w:pPr>
        <w:spacing w:after="0" w:line="240" w:lineRule="auto"/>
        <w:jc w:val="both"/>
      </w:pPr>
      <w:r>
        <w:t>-</w:t>
      </w:r>
      <w:r>
        <w:tab/>
        <w:t>Уз пољски пут банкине ширине 1,5 м.</w:t>
      </w:r>
    </w:p>
    <w:p w14:paraId="51E05061" w14:textId="77777777" w:rsidR="00D4165C" w:rsidRDefault="00D4165C">
      <w:pPr>
        <w:jc w:val="both"/>
      </w:pPr>
    </w:p>
    <w:p w14:paraId="25787122" w14:textId="77777777" w:rsidR="00D4165C" w:rsidRDefault="00141D0D">
      <w:pPr>
        <w:jc w:val="both"/>
      </w:pPr>
      <w:r>
        <w:t xml:space="preserve">Конструкција бициклистичких стаза: </w:t>
      </w:r>
    </w:p>
    <w:p w14:paraId="1898DB4D" w14:textId="77777777" w:rsidR="00D4165C" w:rsidRDefault="00141D0D">
      <w:pPr>
        <w:jc w:val="both"/>
      </w:pPr>
      <w:r>
        <w:t>-</w:t>
      </w:r>
      <w:r>
        <w:tab/>
        <w:t>АБ плоча типа ДОМИНО, димензија 15х15 цм, 15х20, 15х25, 15х30 цм, дебљине 15 цм. Сива боја на делу пешачке стазе. Од укупне површине количина 1/3 бициклистичке стазе.</w:t>
      </w:r>
    </w:p>
    <w:p w14:paraId="3B21EA6C" w14:textId="77777777" w:rsidR="00D4165C" w:rsidRDefault="00141D0D">
      <w:pPr>
        <w:jc w:val="both"/>
      </w:pPr>
      <w:r>
        <w:t>-</w:t>
      </w:r>
      <w:r>
        <w:tab/>
        <w:t>АБ плоча типа ДОМИНО, димензија 15х15 цм, 15х20, 15х25, 15х30 цм, дебљине 15 цм. Црвена боја на делу пешачке стазе. Од укупне површине количина 2/3 бициклистичке стазе.</w:t>
      </w:r>
    </w:p>
    <w:p w14:paraId="1F2AF5B9" w14:textId="77777777" w:rsidR="00D4165C" w:rsidRDefault="00141D0D">
      <w:pPr>
        <w:jc w:val="both"/>
      </w:pPr>
      <w:r>
        <w:t>-</w:t>
      </w:r>
      <w:r>
        <w:tab/>
        <w:t>Камени гранулат: 5 цм</w:t>
      </w:r>
    </w:p>
    <w:p w14:paraId="4E216E6E" w14:textId="77777777" w:rsidR="00D4165C" w:rsidRDefault="00141D0D">
      <w:pPr>
        <w:jc w:val="both"/>
      </w:pPr>
      <w:r>
        <w:t>-</w:t>
      </w:r>
      <w:r>
        <w:tab/>
        <w:t>Кварцни песак за фуговање.</w:t>
      </w:r>
    </w:p>
    <w:p w14:paraId="739662F3" w14:textId="77777777" w:rsidR="00D4165C" w:rsidRDefault="00141D0D">
      <w:pPr>
        <w:jc w:val="both"/>
      </w:pPr>
      <w:r>
        <w:t>-</w:t>
      </w:r>
      <w:r>
        <w:tab/>
        <w:t>Бетонски ивичњаци са обе стране 6х20х75 цм.</w:t>
      </w:r>
    </w:p>
    <w:p w14:paraId="6B5F012E" w14:textId="77777777" w:rsidR="00D4165C" w:rsidRDefault="00141D0D">
      <w:pPr>
        <w:jc w:val="both"/>
      </w:pPr>
      <w:r>
        <w:t>На стази је планирано 5 одморишта, која су опремљена потребним мобилијаром – клупама и кантама.</w:t>
      </w:r>
    </w:p>
    <w:p w14:paraId="36BD3A1F" w14:textId="77777777" w:rsidR="00D4165C" w:rsidRDefault="00141D0D">
      <w:pPr>
        <w:jc w:val="both"/>
      </w:pPr>
      <w:r>
        <w:t>Пројектом је предвиђено и уређење приступног платоа – саобраћајних површина, пешачких стаза и зелених површина, као и стајалиште за аутобусе.</w:t>
      </w:r>
    </w:p>
    <w:p w14:paraId="146B8D35" w14:textId="77777777" w:rsidR="00D4165C" w:rsidRDefault="00141D0D">
      <w:pPr>
        <w:jc w:val="both"/>
      </w:pPr>
      <w:r>
        <w:lastRenderedPageBreak/>
        <w:t xml:space="preserve">Постојећи бетон је потребно разбити и израдити нову коловозну конструкцију која је следећег састава: </w:t>
      </w:r>
    </w:p>
    <w:p w14:paraId="7D14EAD7" w14:textId="77777777" w:rsidR="00D4165C" w:rsidRDefault="00141D0D">
      <w:pPr>
        <w:spacing w:after="0" w:line="240" w:lineRule="auto"/>
        <w:jc w:val="both"/>
      </w:pPr>
      <w:r>
        <w:t>-</w:t>
      </w:r>
      <w:r>
        <w:tab/>
        <w:t>Асфалтбетон АБ-11с: 5 цм</w:t>
      </w:r>
    </w:p>
    <w:p w14:paraId="268229FA" w14:textId="77777777" w:rsidR="00D4165C" w:rsidRDefault="00141D0D">
      <w:pPr>
        <w:spacing w:after="0" w:line="240" w:lineRule="auto"/>
        <w:jc w:val="both"/>
      </w:pPr>
      <w:r>
        <w:t>-</w:t>
      </w:r>
      <w:r>
        <w:tab/>
        <w:t>Битуменизирани носећи слој БНС 22б: 7 цм</w:t>
      </w:r>
    </w:p>
    <w:p w14:paraId="6A9116A3" w14:textId="77777777" w:rsidR="00D4165C" w:rsidRDefault="00141D0D">
      <w:pPr>
        <w:spacing w:after="0" w:line="240" w:lineRule="auto"/>
        <w:jc w:val="both"/>
      </w:pPr>
      <w:r>
        <w:t>-</w:t>
      </w:r>
      <w:r>
        <w:tab/>
        <w:t>Тампон слој од туцаника 0/ 31,5 мм: 10 цм</w:t>
      </w:r>
    </w:p>
    <w:p w14:paraId="5B1E5B9B" w14:textId="77777777" w:rsidR="00D4165C" w:rsidRDefault="00141D0D">
      <w:pPr>
        <w:spacing w:after="0" w:line="240" w:lineRule="auto"/>
        <w:jc w:val="both"/>
      </w:pPr>
      <w:r>
        <w:t>-</w:t>
      </w:r>
      <w:r>
        <w:tab/>
        <w:t>Тампон слој од туцаника 31,5/ 63 мм: 25 цм</w:t>
      </w:r>
    </w:p>
    <w:p w14:paraId="36AD34D5" w14:textId="77777777" w:rsidR="00D4165C" w:rsidRDefault="00141D0D">
      <w:pPr>
        <w:spacing w:after="0" w:line="240" w:lineRule="auto"/>
        <w:jc w:val="both"/>
      </w:pPr>
      <w:r>
        <w:t>-</w:t>
      </w:r>
      <w:r>
        <w:tab/>
        <w:t>Укупна дебљина: 47 цм</w:t>
      </w:r>
    </w:p>
    <w:p w14:paraId="2DD09BF5" w14:textId="77777777" w:rsidR="00D4165C" w:rsidRDefault="00141D0D">
      <w:pPr>
        <w:jc w:val="both"/>
      </w:pPr>
      <w:r>
        <w:t xml:space="preserve">Одвођење атмосферских вода је предвиђено преко постојећих сливника, с тим што је два сливника потребно санирати. Остали сливници су предвиђени за чишћење. </w:t>
      </w:r>
    </w:p>
    <w:p w14:paraId="36FBD1E8" w14:textId="77777777" w:rsidR="00D4165C" w:rsidRDefault="00141D0D">
      <w:pPr>
        <w:jc w:val="both"/>
      </w:pPr>
      <w:r>
        <w:t>Предвиђа се уклањање одређеног броја стабала и у том случају предвиђена је садња нових стабала.</w:t>
      </w:r>
    </w:p>
    <w:p w14:paraId="75B08B31" w14:textId="77777777" w:rsidR="00D4165C" w:rsidRDefault="00141D0D">
      <w:pPr>
        <w:jc w:val="both"/>
      </w:pPr>
      <w:r>
        <w:t>Пројектом је планирано осветљење бициклистичке стазе, уградњом 35 светиљки. Светиљке су опремљене соларним панелима и сензорима покрета. Висина стуба светиљки од поцинкованог лима је 5 м. Од електромонтажних радова је предвиђено: уземљење стубова, израда везе између осигурача и светиљки у стубовима, монтажа светиљки на стубове, испитивање уграђених каблова.</w:t>
      </w:r>
    </w:p>
    <w:p w14:paraId="10D8D5CF" w14:textId="77777777" w:rsidR="00D4165C" w:rsidRDefault="00141D0D">
      <w:pPr>
        <w:jc w:val="both"/>
      </w:pPr>
      <w:r>
        <w:t>Задржава се постојећи прикључак на електроенегетске, хидротехничке и телекомуникационе инсталације.</w:t>
      </w:r>
    </w:p>
    <w:p w14:paraId="698F152D" w14:textId="77777777" w:rsidR="00D4165C" w:rsidRDefault="00141D0D">
      <w:pPr>
        <w:jc w:val="both"/>
      </w:pPr>
      <w:r>
        <w:t>Више о Пројекту : Реконструкција општинског пута Лепаја-Облачина у општини Ириг се налази на интернет страници Пројекта (</w:t>
      </w:r>
      <w:r>
        <w:rPr>
          <w:smallCaps/>
        </w:rPr>
        <w:t>LIID</w:t>
      </w:r>
      <w:r>
        <w:t xml:space="preserve">): </w:t>
      </w:r>
      <w:hyperlink r:id="rId13">
        <w:r w:rsidR="00D4165C">
          <w:rPr>
            <w:color w:val="0000FF"/>
            <w:u w:val="single"/>
          </w:rPr>
          <w:t>https://www.mgsi.gov.rs/</w:t>
        </w:r>
      </w:hyperlink>
      <w:r>
        <w:t>, као и на интернет страници општине Ириг: https://www.irig.rs/</w:t>
      </w:r>
    </w:p>
    <w:p w14:paraId="312C5B48" w14:textId="77777777" w:rsidR="00D4165C" w:rsidRDefault="00141D0D">
      <w:pPr>
        <w:pStyle w:val="Heading2"/>
      </w:pPr>
      <w:bookmarkStart w:id="2" w:name="_heading=h.1fob9te" w:colFirst="0" w:colLast="0"/>
      <w:bookmarkEnd w:id="2"/>
      <w:r>
        <w:t xml:space="preserve">Сврха ангажмана заинтересованих страна: </w:t>
      </w:r>
    </w:p>
    <w:p w14:paraId="0DB69D45" w14:textId="6761C010" w:rsidR="00D4165C" w:rsidRDefault="00141D0D">
      <w:pPr>
        <w:jc w:val="both"/>
      </w:pPr>
      <w:r>
        <w:t xml:space="preserve">Циљ овог СЕП плана је идентификовање различитих група заинтересованих страна и пружање оквира за њихово укључивање током читавог приода реализације </w:t>
      </w:r>
      <w:r w:rsidR="004D08C1">
        <w:t>Потпројекта</w:t>
      </w:r>
      <w:r>
        <w:t xml:space="preserve">. План треба побољша и олакша доношење одлука у вези са </w:t>
      </w:r>
      <w:r w:rsidR="004D08C1">
        <w:t>Потпројектом</w:t>
      </w:r>
      <w:r>
        <w:t xml:space="preserve"> и створи могућности за активно укључивање свих заинтересованих страна на благовремен начин, као и да пружи могућности свим заинтересованим странама да изразе своја мишљења и забринутости које могу утицати на одлуке о Пројекту и </w:t>
      </w:r>
      <w:r w:rsidR="004D08C1">
        <w:t>Потпројекту</w:t>
      </w:r>
      <w:r>
        <w:t xml:space="preserve">. Он такође описује жалбени механизам, процес који заинтересоване стране могу користити да изразе било какву забринутост у вези са пројектом, пружајући своја мишљења која могу утицати на имплементацију </w:t>
      </w:r>
      <w:r w:rsidR="004D08C1">
        <w:t>потпројекта</w:t>
      </w:r>
      <w:r>
        <w:t xml:space="preserve"> и његове резултате, помоћи у отклањању евентуалних проблема током имплементације. </w:t>
      </w:r>
    </w:p>
    <w:p w14:paraId="31BC17D0" w14:textId="622D9E4F" w:rsidR="00D4165C" w:rsidRDefault="00141D0D">
      <w:pPr>
        <w:widowControl w:val="0"/>
        <w:pBdr>
          <w:top w:val="nil"/>
          <w:left w:val="nil"/>
          <w:bottom w:val="nil"/>
          <w:right w:val="nil"/>
          <w:between w:val="nil"/>
        </w:pBdr>
        <w:spacing w:before="122" w:after="0"/>
        <w:jc w:val="both"/>
        <w:rPr>
          <w:color w:val="000000"/>
        </w:rPr>
      </w:pPr>
      <w:r>
        <w:rPr>
          <w:color w:val="000000"/>
        </w:rPr>
        <w:t xml:space="preserve">Сврха СЕП-а је да унапреди ангажовање заинтересованих страна током животног циклуса </w:t>
      </w:r>
      <w:r w:rsidR="004D08C1">
        <w:rPr>
          <w:color w:val="000000"/>
        </w:rPr>
        <w:t>Потпројекта</w:t>
      </w:r>
      <w:r>
        <w:rPr>
          <w:color w:val="000000"/>
        </w:rPr>
        <w:t xml:space="preserve"> и да се заинтересоване стране ангажују у складуса законима Републике Србије, као и захтевима Светске банке.</w:t>
      </w:r>
    </w:p>
    <w:p w14:paraId="17EA65CD" w14:textId="77777777" w:rsidR="00D4165C" w:rsidRDefault="00141D0D">
      <w:pPr>
        <w:pStyle w:val="Heading1"/>
        <w:rPr>
          <w:b/>
        </w:rPr>
      </w:pPr>
      <w:bookmarkStart w:id="3" w:name="_heading=h.3znysh7" w:colFirst="0" w:colLast="0"/>
      <w:bookmarkEnd w:id="3"/>
      <w:r>
        <w:rPr>
          <w:b/>
        </w:rPr>
        <w:t>Идентификација заинтересованих страна:</w:t>
      </w:r>
    </w:p>
    <w:p w14:paraId="165017C8" w14:textId="05B5BA2C" w:rsidR="00D4165C" w:rsidRDefault="00141D0D">
      <w:pPr>
        <w:jc w:val="both"/>
      </w:pPr>
      <w:r>
        <w:t xml:space="preserve">Групе заинтересованих страна на које </w:t>
      </w:r>
      <w:r w:rsidR="004D08C1">
        <w:t>Потпројекат</w:t>
      </w:r>
      <w:r>
        <w:t xml:space="preserve"> може утицати и/или су заинтересоване за имплементацију пројекта су представљене у наставку. Циљ идентификовања заинтересованих страна, који је уско повезан са идентификовањем утицаја, је да се утврди на које појединце и организације пројекат може утицати, директно или индиректно, позитивно или негативно, као и </w:t>
      </w:r>
      <w:r>
        <w:lastRenderedPageBreak/>
        <w:t>како би им се пружиле информације из прве руке и како би све групе заинтересованих страна биле благовремено ангажоване.</w:t>
      </w:r>
    </w:p>
    <w:p w14:paraId="19AD10E0" w14:textId="77777777" w:rsidR="00D4165C" w:rsidRDefault="00141D0D">
      <w:pPr>
        <w:jc w:val="both"/>
      </w:pPr>
      <w:r>
        <w:t xml:space="preserve">Листа заинтересованих страна се може мењати у току процеса имплементације пројекта. Стога ће се редовно ревидирати и ажурирати током пројектног циклуса. Ризик који је повезан са сваком групом заинтересованих страна такође може бити подложан променама и биће поново процењен с времена на време. </w:t>
      </w:r>
    </w:p>
    <w:p w14:paraId="1F6D2437" w14:textId="77777777" w:rsidR="00D4165C" w:rsidRDefault="00141D0D">
      <w:pPr>
        <w:jc w:val="both"/>
      </w:pPr>
      <w:r>
        <w:t xml:space="preserve">Списак заинтересованих страна треба да се ревидира на почетку фазе извођења радова. </w:t>
      </w:r>
    </w:p>
    <w:p w14:paraId="3913065B" w14:textId="77777777" w:rsidR="00D4165C" w:rsidRDefault="00141D0D">
      <w:pPr>
        <w:jc w:val="both"/>
      </w:pPr>
      <w:r>
        <w:t>У документу СЕП за ниво Пројекта детаљно је описан ниво укључивања заинтересованих страна. Ниво укључивања заинтересованих страна зависиће од интереса за и утицаја пројекта на ове групе као и њиховог утицаја на сам програм. . Како је дефинисано у СЕП за ниво пројекта за процену нивоа укључивања заинтересованих страна користи се следећа матрица утицаја/интереса:</w:t>
      </w:r>
    </w:p>
    <w:tbl>
      <w:tblPr>
        <w:tblStyle w:val="a"/>
        <w:tblW w:w="9072" w:type="dxa"/>
        <w:tblInd w:w="108" w:type="dxa"/>
        <w:tblLayout w:type="fixed"/>
        <w:tblLook w:val="0400" w:firstRow="0" w:lastRow="0" w:firstColumn="0" w:lastColumn="0" w:noHBand="0" w:noVBand="1"/>
      </w:tblPr>
      <w:tblGrid>
        <w:gridCol w:w="1059"/>
        <w:gridCol w:w="2610"/>
        <w:gridCol w:w="2610"/>
        <w:gridCol w:w="1620"/>
        <w:gridCol w:w="1173"/>
      </w:tblGrid>
      <w:tr w:rsidR="00D4165C" w14:paraId="09E28266" w14:textId="77777777">
        <w:trPr>
          <w:trHeight w:val="215"/>
        </w:trPr>
        <w:tc>
          <w:tcPr>
            <w:tcW w:w="1059" w:type="dxa"/>
            <w:tcBorders>
              <w:top w:val="single" w:sz="4" w:space="0" w:color="B4C6E7"/>
              <w:left w:val="single" w:sz="4" w:space="0" w:color="B4C6E7"/>
            </w:tcBorders>
            <w:shd w:val="clear" w:color="auto" w:fill="FFFFFF"/>
            <w:vAlign w:val="center"/>
          </w:tcPr>
          <w:p w14:paraId="29E7A9A0" w14:textId="77777777" w:rsidR="00D4165C" w:rsidRDefault="00141D0D">
            <w:pPr>
              <w:rPr>
                <w:b/>
                <w:color w:val="000000"/>
                <w:sz w:val="20"/>
                <w:szCs w:val="20"/>
              </w:rPr>
            </w:pPr>
            <w:r>
              <w:rPr>
                <w:b/>
                <w:color w:val="000000"/>
                <w:sz w:val="20"/>
                <w:szCs w:val="20"/>
              </w:rPr>
              <w:t>Ниво</w:t>
            </w:r>
          </w:p>
        </w:tc>
        <w:tc>
          <w:tcPr>
            <w:tcW w:w="2610" w:type="dxa"/>
            <w:tcBorders>
              <w:top w:val="single" w:sz="4" w:space="0" w:color="B4C6E7"/>
              <w:bottom w:val="single" w:sz="4" w:space="0" w:color="B4C6E7"/>
            </w:tcBorders>
            <w:shd w:val="clear" w:color="auto" w:fill="FFFFFF"/>
            <w:vAlign w:val="center"/>
          </w:tcPr>
          <w:p w14:paraId="37632D6D" w14:textId="77777777" w:rsidR="00D4165C" w:rsidRDefault="00D4165C">
            <w:pPr>
              <w:rPr>
                <w:color w:val="000000"/>
                <w:sz w:val="20"/>
                <w:szCs w:val="20"/>
              </w:rPr>
            </w:pPr>
          </w:p>
        </w:tc>
        <w:tc>
          <w:tcPr>
            <w:tcW w:w="2610" w:type="dxa"/>
            <w:tcBorders>
              <w:top w:val="single" w:sz="4" w:space="0" w:color="B4C6E7"/>
              <w:bottom w:val="single" w:sz="4" w:space="0" w:color="B4C6E7"/>
            </w:tcBorders>
            <w:shd w:val="clear" w:color="auto" w:fill="FFFFFF"/>
            <w:vAlign w:val="center"/>
          </w:tcPr>
          <w:p w14:paraId="72D28151" w14:textId="77777777" w:rsidR="00D4165C" w:rsidRDefault="00141D0D">
            <w:pPr>
              <w:rPr>
                <w:color w:val="FFFFFF"/>
                <w:sz w:val="20"/>
                <w:szCs w:val="20"/>
              </w:rPr>
            </w:pPr>
            <w:r>
              <w:rPr>
                <w:color w:val="FFFFFF"/>
                <w:sz w:val="20"/>
                <w:szCs w:val="20"/>
              </w:rPr>
              <w:t> </w:t>
            </w:r>
          </w:p>
        </w:tc>
        <w:tc>
          <w:tcPr>
            <w:tcW w:w="1620" w:type="dxa"/>
            <w:tcBorders>
              <w:top w:val="single" w:sz="4" w:space="0" w:color="B4C6E7"/>
              <w:bottom w:val="single" w:sz="4" w:space="0" w:color="B4C6E7"/>
            </w:tcBorders>
            <w:shd w:val="clear" w:color="auto" w:fill="FFFFFF"/>
            <w:vAlign w:val="center"/>
          </w:tcPr>
          <w:p w14:paraId="10B7EEA6" w14:textId="77777777" w:rsidR="00D4165C" w:rsidRDefault="00141D0D">
            <w:pPr>
              <w:rPr>
                <w:color w:val="FFFFFF"/>
                <w:sz w:val="20"/>
                <w:szCs w:val="20"/>
              </w:rPr>
            </w:pPr>
            <w:r>
              <w:rPr>
                <w:color w:val="FFFFFF"/>
                <w:sz w:val="20"/>
                <w:szCs w:val="20"/>
              </w:rPr>
              <w:t> </w:t>
            </w:r>
          </w:p>
        </w:tc>
        <w:tc>
          <w:tcPr>
            <w:tcW w:w="1173" w:type="dxa"/>
            <w:tcBorders>
              <w:top w:val="single" w:sz="4" w:space="0" w:color="B4C6E7"/>
              <w:right w:val="single" w:sz="4" w:space="0" w:color="B4C6E7"/>
            </w:tcBorders>
            <w:shd w:val="clear" w:color="auto" w:fill="FFFFFF"/>
            <w:vAlign w:val="center"/>
          </w:tcPr>
          <w:p w14:paraId="7B4B1145" w14:textId="77777777" w:rsidR="00D4165C" w:rsidRDefault="00141D0D">
            <w:pPr>
              <w:rPr>
                <w:color w:val="FFFFFF"/>
                <w:sz w:val="20"/>
                <w:szCs w:val="20"/>
              </w:rPr>
            </w:pPr>
            <w:r>
              <w:rPr>
                <w:color w:val="FFFFFF"/>
                <w:sz w:val="20"/>
                <w:szCs w:val="20"/>
              </w:rPr>
              <w:t> </w:t>
            </w:r>
          </w:p>
        </w:tc>
      </w:tr>
      <w:tr w:rsidR="00D4165C" w14:paraId="6E08C4EF" w14:textId="77777777">
        <w:trPr>
          <w:trHeight w:val="300"/>
        </w:trPr>
        <w:tc>
          <w:tcPr>
            <w:tcW w:w="1059" w:type="dxa"/>
            <w:tcBorders>
              <w:left w:val="single" w:sz="4" w:space="0" w:color="B4C6E7"/>
              <w:right w:val="single" w:sz="4" w:space="0" w:color="B4C6E7"/>
            </w:tcBorders>
            <w:shd w:val="clear" w:color="auto" w:fill="FFFFFF"/>
            <w:vAlign w:val="center"/>
          </w:tcPr>
          <w:p w14:paraId="51B1401F" w14:textId="77777777" w:rsidR="00D4165C" w:rsidRDefault="00141D0D">
            <w:pPr>
              <w:rPr>
                <w:color w:val="C00000"/>
                <w:sz w:val="20"/>
                <w:szCs w:val="20"/>
              </w:rPr>
            </w:pPr>
            <w:r>
              <w:rPr>
                <w:color w:val="C00000"/>
                <w:sz w:val="20"/>
                <w:szCs w:val="20"/>
              </w:rPr>
              <w:t>Висок</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17F5C087" w14:textId="77777777" w:rsidR="00D4165C" w:rsidRDefault="00141D0D">
            <w:pPr>
              <w:rPr>
                <w:color w:val="000000"/>
                <w:sz w:val="20"/>
                <w:szCs w:val="20"/>
              </w:rPr>
            </w:pPr>
            <w:r>
              <w:rPr>
                <w:color w:val="000000"/>
                <w:sz w:val="20"/>
                <w:szCs w:val="20"/>
              </w:rPr>
              <w:t>Укључивање/ангажовање</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49E7B7A9" w14:textId="77777777" w:rsidR="00D4165C" w:rsidRDefault="00141D0D">
            <w:pPr>
              <w:rPr>
                <w:color w:val="000000"/>
                <w:sz w:val="20"/>
                <w:szCs w:val="20"/>
              </w:rPr>
            </w:pPr>
            <w:r>
              <w:rPr>
                <w:color w:val="000000"/>
                <w:sz w:val="20"/>
                <w:szCs w:val="20"/>
              </w:rPr>
              <w:t>Укључивање/ангажовање</w:t>
            </w:r>
          </w:p>
        </w:tc>
        <w:tc>
          <w:tcPr>
            <w:tcW w:w="162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597DA636" w14:textId="77777777" w:rsidR="00D4165C" w:rsidRDefault="00141D0D">
            <w:pPr>
              <w:rPr>
                <w:color w:val="000000"/>
                <w:sz w:val="20"/>
                <w:szCs w:val="20"/>
              </w:rPr>
            </w:pPr>
            <w:r>
              <w:rPr>
                <w:color w:val="000000"/>
                <w:sz w:val="20"/>
                <w:szCs w:val="20"/>
              </w:rPr>
              <w:t>Партнерство</w:t>
            </w:r>
          </w:p>
        </w:tc>
        <w:tc>
          <w:tcPr>
            <w:tcW w:w="1173" w:type="dxa"/>
            <w:tcBorders>
              <w:left w:val="single" w:sz="4" w:space="0" w:color="B4C6E7"/>
              <w:right w:val="single" w:sz="4" w:space="0" w:color="B4C6E7"/>
            </w:tcBorders>
            <w:shd w:val="clear" w:color="auto" w:fill="FFFFFF"/>
            <w:vAlign w:val="center"/>
          </w:tcPr>
          <w:p w14:paraId="445E3AF6" w14:textId="77777777" w:rsidR="00D4165C" w:rsidRDefault="00141D0D">
            <w:pPr>
              <w:rPr>
                <w:color w:val="FFFFFF"/>
                <w:sz w:val="20"/>
                <w:szCs w:val="20"/>
              </w:rPr>
            </w:pPr>
            <w:r>
              <w:rPr>
                <w:color w:val="FFFFFF"/>
                <w:sz w:val="20"/>
                <w:szCs w:val="20"/>
              </w:rPr>
              <w:t> </w:t>
            </w:r>
          </w:p>
        </w:tc>
      </w:tr>
      <w:tr w:rsidR="00D4165C" w14:paraId="71B7ACDB" w14:textId="77777777">
        <w:trPr>
          <w:trHeight w:val="300"/>
        </w:trPr>
        <w:tc>
          <w:tcPr>
            <w:tcW w:w="1059" w:type="dxa"/>
            <w:tcBorders>
              <w:left w:val="single" w:sz="4" w:space="0" w:color="B4C6E7"/>
              <w:right w:val="single" w:sz="4" w:space="0" w:color="B4C6E7"/>
            </w:tcBorders>
            <w:shd w:val="clear" w:color="auto" w:fill="FFFFFF"/>
            <w:vAlign w:val="center"/>
          </w:tcPr>
          <w:p w14:paraId="6177EF4C" w14:textId="77777777" w:rsidR="00D4165C" w:rsidRDefault="00141D0D">
            <w:pPr>
              <w:rPr>
                <w:color w:val="BE591D"/>
                <w:sz w:val="20"/>
                <w:szCs w:val="20"/>
              </w:rPr>
            </w:pPr>
            <w:r>
              <w:rPr>
                <w:color w:val="BE591D"/>
                <w:sz w:val="20"/>
                <w:szCs w:val="20"/>
              </w:rPr>
              <w:t>Средњи</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512414CB" w14:textId="77777777" w:rsidR="00D4165C" w:rsidRDefault="00141D0D">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703E95F2" w14:textId="77777777" w:rsidR="00D4165C" w:rsidRDefault="00141D0D">
            <w:pPr>
              <w:rPr>
                <w:color w:val="000000"/>
                <w:sz w:val="20"/>
                <w:szCs w:val="20"/>
              </w:rPr>
            </w:pPr>
            <w:r>
              <w:rPr>
                <w:color w:val="000000"/>
                <w:sz w:val="20"/>
                <w:szCs w:val="20"/>
              </w:rPr>
              <w:t>Консултација</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2C0B5BD4" w14:textId="77777777" w:rsidR="00D4165C" w:rsidRDefault="00141D0D">
            <w:pPr>
              <w:rPr>
                <w:color w:val="000000"/>
                <w:sz w:val="20"/>
                <w:szCs w:val="20"/>
              </w:rPr>
            </w:pPr>
            <w:r>
              <w:rPr>
                <w:color w:val="000000"/>
                <w:sz w:val="20"/>
                <w:szCs w:val="20"/>
              </w:rPr>
              <w:t>Консултација</w:t>
            </w:r>
          </w:p>
        </w:tc>
        <w:tc>
          <w:tcPr>
            <w:tcW w:w="1173" w:type="dxa"/>
            <w:tcBorders>
              <w:left w:val="single" w:sz="4" w:space="0" w:color="B4C6E7"/>
              <w:right w:val="single" w:sz="4" w:space="0" w:color="B4C6E7"/>
            </w:tcBorders>
            <w:shd w:val="clear" w:color="auto" w:fill="FFFFFF"/>
            <w:vAlign w:val="center"/>
          </w:tcPr>
          <w:p w14:paraId="4ACE91AE" w14:textId="77777777" w:rsidR="00D4165C" w:rsidRDefault="00141D0D">
            <w:pPr>
              <w:rPr>
                <w:color w:val="FFFFFF"/>
                <w:sz w:val="20"/>
                <w:szCs w:val="20"/>
              </w:rPr>
            </w:pPr>
            <w:r>
              <w:rPr>
                <w:color w:val="FFFFFF"/>
                <w:sz w:val="20"/>
                <w:szCs w:val="20"/>
              </w:rPr>
              <w:t> </w:t>
            </w:r>
          </w:p>
        </w:tc>
      </w:tr>
      <w:tr w:rsidR="00D4165C" w14:paraId="0CA5E1A8" w14:textId="77777777">
        <w:trPr>
          <w:trHeight w:val="300"/>
        </w:trPr>
        <w:tc>
          <w:tcPr>
            <w:tcW w:w="1059" w:type="dxa"/>
            <w:tcBorders>
              <w:left w:val="single" w:sz="4" w:space="0" w:color="B4C6E7"/>
              <w:right w:val="single" w:sz="4" w:space="0" w:color="B4C6E7"/>
            </w:tcBorders>
            <w:shd w:val="clear" w:color="auto" w:fill="FFFFFF"/>
            <w:vAlign w:val="center"/>
          </w:tcPr>
          <w:p w14:paraId="2E6F35EF" w14:textId="77777777" w:rsidR="00D4165C" w:rsidRDefault="00141D0D">
            <w:pPr>
              <w:rPr>
                <w:color w:val="426F24"/>
                <w:sz w:val="20"/>
                <w:szCs w:val="20"/>
              </w:rPr>
            </w:pPr>
            <w:r>
              <w:rPr>
                <w:color w:val="426F24"/>
                <w:sz w:val="20"/>
                <w:szCs w:val="20"/>
              </w:rPr>
              <w:t xml:space="preserve">Низак </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7B74ECB5" w14:textId="77777777" w:rsidR="00D4165C" w:rsidRDefault="00141D0D">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4FA9E89E" w14:textId="77777777" w:rsidR="00D4165C" w:rsidRDefault="00141D0D">
            <w:pPr>
              <w:rPr>
                <w:color w:val="000000"/>
                <w:sz w:val="20"/>
                <w:szCs w:val="20"/>
              </w:rPr>
            </w:pPr>
            <w:r>
              <w:rPr>
                <w:color w:val="000000"/>
                <w:sz w:val="20"/>
                <w:szCs w:val="20"/>
              </w:rPr>
              <w:t>Информисање</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444DE1D2" w14:textId="77777777" w:rsidR="00D4165C" w:rsidRDefault="00141D0D">
            <w:pPr>
              <w:rPr>
                <w:color w:val="000000"/>
                <w:sz w:val="20"/>
                <w:szCs w:val="20"/>
              </w:rPr>
            </w:pPr>
            <w:r>
              <w:rPr>
                <w:color w:val="000000"/>
                <w:sz w:val="20"/>
                <w:szCs w:val="20"/>
              </w:rPr>
              <w:t>Кон</w:t>
            </w:r>
            <w:r>
              <w:rPr>
                <w:color w:val="000000"/>
                <w:sz w:val="20"/>
                <w:szCs w:val="20"/>
                <w:shd w:val="clear" w:color="auto" w:fill="FDF3D5"/>
              </w:rPr>
              <w:t>султација</w:t>
            </w:r>
          </w:p>
        </w:tc>
        <w:tc>
          <w:tcPr>
            <w:tcW w:w="1173" w:type="dxa"/>
            <w:tcBorders>
              <w:left w:val="single" w:sz="4" w:space="0" w:color="B4C6E7"/>
              <w:right w:val="single" w:sz="4" w:space="0" w:color="B4C6E7"/>
            </w:tcBorders>
            <w:shd w:val="clear" w:color="auto" w:fill="FFFFFF"/>
            <w:vAlign w:val="center"/>
          </w:tcPr>
          <w:p w14:paraId="7ADD08C2" w14:textId="77777777" w:rsidR="00D4165C" w:rsidRDefault="00141D0D">
            <w:pPr>
              <w:rPr>
                <w:color w:val="FFFFFF"/>
                <w:sz w:val="20"/>
                <w:szCs w:val="20"/>
              </w:rPr>
            </w:pPr>
            <w:r>
              <w:rPr>
                <w:color w:val="FFFFFF"/>
                <w:sz w:val="20"/>
                <w:szCs w:val="20"/>
              </w:rPr>
              <w:t> </w:t>
            </w:r>
          </w:p>
        </w:tc>
      </w:tr>
      <w:tr w:rsidR="00D4165C" w14:paraId="5B6F728E" w14:textId="77777777">
        <w:trPr>
          <w:trHeight w:val="481"/>
        </w:trPr>
        <w:tc>
          <w:tcPr>
            <w:tcW w:w="1059" w:type="dxa"/>
            <w:tcBorders>
              <w:left w:val="single" w:sz="4" w:space="0" w:color="B4C6E7"/>
              <w:bottom w:val="single" w:sz="4" w:space="0" w:color="B4C6E7"/>
            </w:tcBorders>
            <w:shd w:val="clear" w:color="auto" w:fill="FFFFFF"/>
            <w:vAlign w:val="center"/>
          </w:tcPr>
          <w:p w14:paraId="52CEA227" w14:textId="77777777" w:rsidR="00D4165C" w:rsidRDefault="00141D0D">
            <w:pPr>
              <w:rPr>
                <w:color w:val="000000"/>
                <w:sz w:val="20"/>
                <w:szCs w:val="20"/>
              </w:rPr>
            </w:pPr>
            <w:r>
              <w:rPr>
                <w:color w:val="000000"/>
                <w:sz w:val="20"/>
                <w:szCs w:val="20"/>
              </w:rPr>
              <w:t> </w:t>
            </w:r>
          </w:p>
        </w:tc>
        <w:tc>
          <w:tcPr>
            <w:tcW w:w="2610" w:type="dxa"/>
            <w:tcBorders>
              <w:top w:val="single" w:sz="4" w:space="0" w:color="B4C6E7"/>
              <w:bottom w:val="single" w:sz="4" w:space="0" w:color="B4C6E7"/>
            </w:tcBorders>
            <w:shd w:val="clear" w:color="auto" w:fill="FFFFFF"/>
            <w:vAlign w:val="center"/>
          </w:tcPr>
          <w:p w14:paraId="5C2F8DE1" w14:textId="77777777" w:rsidR="00D4165C" w:rsidRDefault="00141D0D">
            <w:pPr>
              <w:rPr>
                <w:color w:val="426F24"/>
                <w:sz w:val="20"/>
                <w:szCs w:val="20"/>
              </w:rPr>
            </w:pPr>
            <w:r>
              <w:rPr>
                <w:color w:val="426F24"/>
                <w:sz w:val="20"/>
                <w:szCs w:val="20"/>
              </w:rPr>
              <w:t>Низак</w:t>
            </w:r>
          </w:p>
        </w:tc>
        <w:tc>
          <w:tcPr>
            <w:tcW w:w="2610" w:type="dxa"/>
            <w:tcBorders>
              <w:top w:val="single" w:sz="4" w:space="0" w:color="B4C6E7"/>
              <w:bottom w:val="single" w:sz="4" w:space="0" w:color="B4C6E7"/>
            </w:tcBorders>
            <w:shd w:val="clear" w:color="auto" w:fill="FFFFFF"/>
            <w:vAlign w:val="center"/>
          </w:tcPr>
          <w:p w14:paraId="2762D72B" w14:textId="77777777" w:rsidR="00D4165C" w:rsidRDefault="00141D0D">
            <w:pPr>
              <w:rPr>
                <w:color w:val="BE591D"/>
                <w:sz w:val="20"/>
                <w:szCs w:val="20"/>
              </w:rPr>
            </w:pPr>
            <w:r>
              <w:rPr>
                <w:color w:val="BE591D"/>
                <w:sz w:val="20"/>
                <w:szCs w:val="20"/>
              </w:rPr>
              <w:t>Средњи</w:t>
            </w:r>
          </w:p>
        </w:tc>
        <w:tc>
          <w:tcPr>
            <w:tcW w:w="1620" w:type="dxa"/>
            <w:tcBorders>
              <w:top w:val="single" w:sz="4" w:space="0" w:color="B4C6E7"/>
              <w:bottom w:val="single" w:sz="4" w:space="0" w:color="B4C6E7"/>
            </w:tcBorders>
            <w:shd w:val="clear" w:color="auto" w:fill="FFFFFF"/>
            <w:vAlign w:val="center"/>
          </w:tcPr>
          <w:p w14:paraId="15E54BB7" w14:textId="77777777" w:rsidR="00D4165C" w:rsidRDefault="00141D0D">
            <w:pPr>
              <w:rPr>
                <w:color w:val="C00000"/>
                <w:sz w:val="20"/>
                <w:szCs w:val="20"/>
              </w:rPr>
            </w:pPr>
            <w:r>
              <w:rPr>
                <w:color w:val="C00000"/>
                <w:sz w:val="20"/>
                <w:szCs w:val="20"/>
              </w:rPr>
              <w:t>Висок</w:t>
            </w:r>
          </w:p>
        </w:tc>
        <w:tc>
          <w:tcPr>
            <w:tcW w:w="1173" w:type="dxa"/>
            <w:tcBorders>
              <w:bottom w:val="single" w:sz="4" w:space="0" w:color="B4C6E7"/>
              <w:right w:val="single" w:sz="4" w:space="0" w:color="B4C6E7"/>
            </w:tcBorders>
            <w:shd w:val="clear" w:color="auto" w:fill="FFFFFF"/>
            <w:vAlign w:val="center"/>
          </w:tcPr>
          <w:p w14:paraId="18965CB6" w14:textId="77777777" w:rsidR="00D4165C" w:rsidRDefault="00141D0D">
            <w:pPr>
              <w:rPr>
                <w:b/>
                <w:color w:val="000000"/>
                <w:sz w:val="20"/>
                <w:szCs w:val="20"/>
              </w:rPr>
            </w:pPr>
            <w:r>
              <w:rPr>
                <w:b/>
                <w:color w:val="000000"/>
                <w:sz w:val="20"/>
                <w:szCs w:val="20"/>
              </w:rPr>
              <w:t>Ниво интереса</w:t>
            </w:r>
          </w:p>
        </w:tc>
      </w:tr>
    </w:tbl>
    <w:p w14:paraId="5D8A9384" w14:textId="77777777" w:rsidR="00D4165C" w:rsidRDefault="00D4165C">
      <w:pPr>
        <w:spacing w:after="60"/>
      </w:pPr>
    </w:p>
    <w:tbl>
      <w:tblPr>
        <w:tblStyle w:val="a0"/>
        <w:tblW w:w="9101"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168"/>
        <w:gridCol w:w="7933"/>
      </w:tblGrid>
      <w:tr w:rsidR="00D4165C" w14:paraId="18054693" w14:textId="77777777">
        <w:trPr>
          <w:trHeight w:val="1048"/>
        </w:trPr>
        <w:tc>
          <w:tcPr>
            <w:tcW w:w="1168" w:type="dxa"/>
            <w:vMerge w:val="restart"/>
            <w:shd w:val="clear" w:color="auto" w:fill="FFFFFF"/>
          </w:tcPr>
          <w:p w14:paraId="284A184E" w14:textId="77777777" w:rsidR="00D4165C" w:rsidRDefault="00141D0D">
            <w:pPr>
              <w:rPr>
                <w:b/>
                <w:color w:val="262626"/>
                <w:sz w:val="20"/>
                <w:szCs w:val="20"/>
              </w:rPr>
            </w:pPr>
            <w:r>
              <w:rPr>
                <w:b/>
                <w:color w:val="262626"/>
                <w:sz w:val="20"/>
                <w:szCs w:val="20"/>
              </w:rPr>
              <w:t xml:space="preserve">Кодирање бојама </w:t>
            </w:r>
          </w:p>
          <w:p w14:paraId="3D932AA6" w14:textId="77777777" w:rsidR="00D4165C" w:rsidRDefault="00141D0D">
            <w:pPr>
              <w:rPr>
                <w:color w:val="262626"/>
                <w:sz w:val="20"/>
                <w:szCs w:val="20"/>
              </w:rPr>
            </w:pPr>
            <w:r>
              <w:rPr>
                <w:color w:val="262626"/>
                <w:sz w:val="20"/>
                <w:szCs w:val="20"/>
              </w:rPr>
              <w:t> </w:t>
            </w:r>
          </w:p>
          <w:p w14:paraId="51D7F2A1" w14:textId="77777777" w:rsidR="00D4165C" w:rsidRDefault="00141D0D">
            <w:pPr>
              <w:rPr>
                <w:b/>
                <w:color w:val="262626"/>
                <w:sz w:val="20"/>
                <w:szCs w:val="20"/>
              </w:rPr>
            </w:pPr>
            <w:r>
              <w:rPr>
                <w:color w:val="262626"/>
                <w:sz w:val="20"/>
                <w:szCs w:val="20"/>
              </w:rPr>
              <w:t> </w:t>
            </w:r>
          </w:p>
        </w:tc>
        <w:tc>
          <w:tcPr>
            <w:tcW w:w="7933" w:type="dxa"/>
            <w:shd w:val="clear" w:color="auto" w:fill="E0A9A8"/>
            <w:vAlign w:val="center"/>
          </w:tcPr>
          <w:p w14:paraId="6483D989" w14:textId="77777777" w:rsidR="00D4165C" w:rsidRDefault="00141D0D">
            <w:pPr>
              <w:spacing w:after="0" w:line="240" w:lineRule="auto"/>
              <w:rPr>
                <w:b/>
                <w:color w:val="000000"/>
                <w:sz w:val="20"/>
                <w:szCs w:val="20"/>
              </w:rPr>
            </w:pPr>
            <w:r>
              <w:rPr>
                <w:b/>
                <w:color w:val="000000"/>
                <w:sz w:val="20"/>
                <w:szCs w:val="20"/>
              </w:rPr>
              <w:t xml:space="preserve">Блиско укључивати и активно утицати: </w:t>
            </w:r>
          </w:p>
          <w:p w14:paraId="313D4ED0" w14:textId="77777777" w:rsidR="00D4165C" w:rsidRDefault="00141D0D">
            <w:pPr>
              <w:spacing w:after="0" w:line="240" w:lineRule="auto"/>
              <w:rPr>
                <w:color w:val="000000"/>
                <w:sz w:val="20"/>
                <w:szCs w:val="20"/>
              </w:rPr>
            </w:pPr>
            <w:r>
              <w:rPr>
                <w:color w:val="000000"/>
                <w:sz w:val="20"/>
                <w:szCs w:val="20"/>
              </w:rPr>
              <w:t>захтева редовно и често укључивање, најчешће лицем у лице  и неколико пута годишње, укључујући писмено и усмено информисање</w:t>
            </w:r>
          </w:p>
        </w:tc>
      </w:tr>
      <w:tr w:rsidR="00D4165C" w14:paraId="7A307E34" w14:textId="77777777">
        <w:trPr>
          <w:trHeight w:val="895"/>
        </w:trPr>
        <w:tc>
          <w:tcPr>
            <w:tcW w:w="1168" w:type="dxa"/>
            <w:vMerge/>
            <w:shd w:val="clear" w:color="auto" w:fill="FFFFFF"/>
          </w:tcPr>
          <w:p w14:paraId="1D71340B" w14:textId="77777777" w:rsidR="00D4165C" w:rsidRDefault="00D4165C">
            <w:pPr>
              <w:widowControl w:val="0"/>
              <w:pBdr>
                <w:top w:val="nil"/>
                <w:left w:val="nil"/>
                <w:bottom w:val="nil"/>
                <w:right w:val="nil"/>
                <w:between w:val="nil"/>
              </w:pBdr>
              <w:spacing w:after="0" w:line="276" w:lineRule="auto"/>
              <w:rPr>
                <w:color w:val="000000"/>
                <w:sz w:val="20"/>
                <w:szCs w:val="20"/>
              </w:rPr>
            </w:pPr>
          </w:p>
        </w:tc>
        <w:tc>
          <w:tcPr>
            <w:tcW w:w="7933" w:type="dxa"/>
            <w:shd w:val="clear" w:color="auto" w:fill="FFF2CC"/>
            <w:vAlign w:val="center"/>
          </w:tcPr>
          <w:p w14:paraId="1AE65E25" w14:textId="77777777" w:rsidR="00D4165C" w:rsidRDefault="00141D0D">
            <w:pPr>
              <w:spacing w:after="0" w:line="240" w:lineRule="auto"/>
              <w:rPr>
                <w:b/>
                <w:sz w:val="20"/>
                <w:szCs w:val="20"/>
              </w:rPr>
            </w:pPr>
            <w:r>
              <w:rPr>
                <w:b/>
                <w:sz w:val="20"/>
                <w:szCs w:val="20"/>
              </w:rPr>
              <w:t>Неговати информисаност и задовољство:</w:t>
            </w:r>
          </w:p>
          <w:p w14:paraId="12B6643F" w14:textId="77777777" w:rsidR="00D4165C" w:rsidRDefault="00141D0D">
            <w:pPr>
              <w:spacing w:after="0" w:line="240" w:lineRule="auto"/>
              <w:rPr>
                <w:sz w:val="20"/>
                <w:szCs w:val="20"/>
              </w:rPr>
            </w:pPr>
            <w:r>
              <w:rPr>
                <w:sz w:val="20"/>
                <w:szCs w:val="20"/>
              </w:rPr>
              <w:t xml:space="preserve">захтева редовно укључивање (нпр. </w:t>
            </w:r>
            <w:r>
              <w:rPr>
                <w:sz w:val="20"/>
                <w:szCs w:val="20"/>
              </w:rPr>
              <w:t>шестомесечно), најчешће писменим информисањем</w:t>
            </w:r>
          </w:p>
        </w:tc>
      </w:tr>
      <w:tr w:rsidR="00D4165C" w14:paraId="59759C67" w14:textId="77777777">
        <w:trPr>
          <w:trHeight w:val="805"/>
        </w:trPr>
        <w:tc>
          <w:tcPr>
            <w:tcW w:w="1168" w:type="dxa"/>
            <w:vMerge/>
            <w:shd w:val="clear" w:color="auto" w:fill="FFFFFF"/>
          </w:tcPr>
          <w:p w14:paraId="31668F5F" w14:textId="77777777" w:rsidR="00D4165C" w:rsidRDefault="00D4165C">
            <w:pPr>
              <w:widowControl w:val="0"/>
              <w:pBdr>
                <w:top w:val="nil"/>
                <w:left w:val="nil"/>
                <w:bottom w:val="nil"/>
                <w:right w:val="nil"/>
                <w:between w:val="nil"/>
              </w:pBdr>
              <w:spacing w:after="0" w:line="276" w:lineRule="auto"/>
              <w:rPr>
                <w:sz w:val="20"/>
                <w:szCs w:val="20"/>
              </w:rPr>
            </w:pPr>
          </w:p>
        </w:tc>
        <w:tc>
          <w:tcPr>
            <w:tcW w:w="7933" w:type="dxa"/>
            <w:shd w:val="clear" w:color="auto" w:fill="E7F4DD"/>
            <w:vAlign w:val="center"/>
          </w:tcPr>
          <w:p w14:paraId="4696FA5D" w14:textId="77777777" w:rsidR="00D4165C" w:rsidRDefault="00141D0D">
            <w:pPr>
              <w:spacing w:after="0" w:line="240" w:lineRule="auto"/>
              <w:rPr>
                <w:b/>
                <w:sz w:val="20"/>
                <w:szCs w:val="20"/>
              </w:rPr>
            </w:pPr>
            <w:r>
              <w:rPr>
                <w:b/>
                <w:sz w:val="20"/>
                <w:szCs w:val="20"/>
              </w:rPr>
              <w:t>Пратити:</w:t>
            </w:r>
          </w:p>
          <w:p w14:paraId="290FAD3C" w14:textId="77777777" w:rsidR="00D4165C" w:rsidRDefault="00141D0D">
            <w:pPr>
              <w:spacing w:after="0" w:line="240" w:lineRule="auto"/>
              <w:rPr>
                <w:sz w:val="20"/>
                <w:szCs w:val="20"/>
              </w:rPr>
            </w:pPr>
            <w:r>
              <w:rPr>
                <w:sz w:val="20"/>
                <w:szCs w:val="20"/>
              </w:rPr>
              <w:t>захтева повремено укључивање (нпр. једном годишње), најчешће индиректним писменим информисањем (нпр. масовни медији).</w:t>
            </w:r>
          </w:p>
        </w:tc>
      </w:tr>
    </w:tbl>
    <w:p w14:paraId="0FFE11CF" w14:textId="77777777" w:rsidR="00D4165C" w:rsidRDefault="00D4165C">
      <w:pPr>
        <w:jc w:val="both"/>
      </w:pPr>
    </w:p>
    <w:p w14:paraId="20FDE561" w14:textId="77777777" w:rsidR="00D4165C" w:rsidRDefault="00141D0D">
      <w:pPr>
        <w:jc w:val="both"/>
      </w:pPr>
      <w:r>
        <w:t xml:space="preserve">Нису сви утицаји подједнако усмерени на све заинтересоване стране, јер на </w:t>
      </w:r>
      <w:r>
        <w:t>неке могу утицати субјективни унутрашњи или објективни спољни фактори. Заинтересоване стране су класификоване у следеће групе:</w:t>
      </w:r>
    </w:p>
    <w:p w14:paraId="47557009" w14:textId="77777777" w:rsidR="00D4165C" w:rsidRDefault="00D4165C">
      <w:pPr>
        <w:sectPr w:rsidR="00D4165C">
          <w:footerReference w:type="first" r:id="rId14"/>
          <w:pgSz w:w="12240" w:h="15840"/>
          <w:pgMar w:top="1440" w:right="1440" w:bottom="1440" w:left="1440" w:header="720" w:footer="720" w:gutter="0"/>
          <w:pgNumType w:start="1"/>
          <w:cols w:space="720"/>
        </w:sectPr>
      </w:pPr>
    </w:p>
    <w:p w14:paraId="33B7F325" w14:textId="4556DF49" w:rsidR="00D4165C" w:rsidRDefault="00141D0D">
      <w:pPr>
        <w:keepNext/>
        <w:keepLines/>
        <w:pBdr>
          <w:top w:val="nil"/>
          <w:left w:val="nil"/>
          <w:bottom w:val="nil"/>
          <w:right w:val="nil"/>
          <w:between w:val="nil"/>
        </w:pBdr>
        <w:spacing w:before="120" w:after="120"/>
        <w:rPr>
          <w:i/>
          <w:color w:val="2F5496"/>
          <w:sz w:val="24"/>
          <w:szCs w:val="24"/>
          <w:u w:val="single"/>
        </w:rPr>
      </w:pPr>
      <w:bookmarkStart w:id="4" w:name="_heading=h.2et92p0" w:colFirst="0" w:colLast="0"/>
      <w:bookmarkEnd w:id="4"/>
      <w:r>
        <w:rPr>
          <w:i/>
          <w:color w:val="2F5496"/>
          <w:sz w:val="24"/>
          <w:szCs w:val="24"/>
          <w:u w:val="single"/>
        </w:rPr>
        <w:lastRenderedPageBreak/>
        <w:t xml:space="preserve">Табела 1. Идентификоване заинтересоване стране за комуникацију током реализације </w:t>
      </w:r>
      <w:r w:rsidR="004D08C1">
        <w:rPr>
          <w:i/>
          <w:color w:val="2F5496"/>
          <w:sz w:val="24"/>
          <w:szCs w:val="24"/>
          <w:u w:val="single"/>
        </w:rPr>
        <w:t>Потпројекта</w:t>
      </w:r>
    </w:p>
    <w:tbl>
      <w:tblPr>
        <w:tblStyle w:val="a1"/>
        <w:tblW w:w="133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479"/>
        <w:gridCol w:w="1726"/>
        <w:gridCol w:w="2642"/>
        <w:gridCol w:w="4228"/>
        <w:gridCol w:w="990"/>
        <w:gridCol w:w="900"/>
        <w:gridCol w:w="1350"/>
      </w:tblGrid>
      <w:tr w:rsidR="00D4165C" w14:paraId="52B451C5" w14:textId="77777777" w:rsidTr="00D4165C">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79" w:type="dxa"/>
            <w:tcBorders>
              <w:bottom w:val="nil"/>
            </w:tcBorders>
            <w:shd w:val="clear" w:color="auto" w:fill="D9D9D9"/>
            <w:vAlign w:val="center"/>
          </w:tcPr>
          <w:p w14:paraId="32F79F2B" w14:textId="77777777" w:rsidR="00D4165C" w:rsidRDefault="00141D0D">
            <w:r>
              <w:t>Група</w:t>
            </w:r>
          </w:p>
        </w:tc>
        <w:tc>
          <w:tcPr>
            <w:tcW w:w="1726" w:type="dxa"/>
            <w:tcBorders>
              <w:bottom w:val="nil"/>
            </w:tcBorders>
            <w:shd w:val="clear" w:color="auto" w:fill="D9D9D9"/>
            <w:vAlign w:val="center"/>
          </w:tcPr>
          <w:p w14:paraId="60A20E75" w14:textId="77777777" w:rsidR="00D4165C" w:rsidRDefault="00141D0D">
            <w:pPr>
              <w:cnfStyle w:val="100000000000" w:firstRow="1" w:lastRow="0" w:firstColumn="0" w:lastColumn="0" w:oddVBand="0" w:evenVBand="0" w:oddHBand="0" w:evenHBand="0" w:firstRowFirstColumn="0" w:firstRowLastColumn="0" w:lastRowFirstColumn="0" w:lastRowLastColumn="0"/>
            </w:pPr>
            <w:r>
              <w:t xml:space="preserve">Категорија </w:t>
            </w:r>
          </w:p>
        </w:tc>
        <w:tc>
          <w:tcPr>
            <w:tcW w:w="2642" w:type="dxa"/>
            <w:tcBorders>
              <w:bottom w:val="nil"/>
            </w:tcBorders>
            <w:shd w:val="clear" w:color="auto" w:fill="D9D9D9"/>
            <w:vAlign w:val="center"/>
          </w:tcPr>
          <w:p w14:paraId="4411968A" w14:textId="77777777" w:rsidR="00D4165C" w:rsidRDefault="00D4165C">
            <w:pPr>
              <w:ind w:left="258" w:right="-24"/>
              <w:cnfStyle w:val="100000000000" w:firstRow="1" w:lastRow="0" w:firstColumn="0" w:lastColumn="0" w:oddVBand="0" w:evenVBand="0" w:oddHBand="0" w:evenHBand="0" w:firstRowFirstColumn="0" w:firstRowLastColumn="0" w:lastRowFirstColumn="0" w:lastRowLastColumn="0"/>
            </w:pPr>
          </w:p>
        </w:tc>
        <w:tc>
          <w:tcPr>
            <w:tcW w:w="4228" w:type="dxa"/>
            <w:tcBorders>
              <w:bottom w:val="nil"/>
            </w:tcBorders>
            <w:shd w:val="clear" w:color="auto" w:fill="D9D9D9"/>
          </w:tcPr>
          <w:p w14:paraId="71C90585" w14:textId="77777777" w:rsidR="00D4165C" w:rsidRDefault="00141D0D">
            <w:pPr>
              <w:tabs>
                <w:tab w:val="left" w:pos="1116"/>
              </w:tabs>
              <w:ind w:right="-24" w:hanging="2"/>
              <w:cnfStyle w:val="100000000000" w:firstRow="1" w:lastRow="0" w:firstColumn="0" w:lastColumn="0" w:oddVBand="0" w:evenVBand="0" w:oddHBand="0" w:evenHBand="0" w:firstRowFirstColumn="0" w:firstRowLastColumn="0" w:lastRowFirstColumn="0" w:lastRowLastColumn="0"/>
            </w:pPr>
            <w:r>
              <w:t>Природа интересовања/очекивања</w:t>
            </w:r>
          </w:p>
        </w:tc>
        <w:tc>
          <w:tcPr>
            <w:tcW w:w="990" w:type="dxa"/>
            <w:tcBorders>
              <w:bottom w:val="nil"/>
            </w:tcBorders>
            <w:shd w:val="clear" w:color="auto" w:fill="D9D9D9"/>
          </w:tcPr>
          <w:p w14:paraId="47E5B3E8" w14:textId="77777777" w:rsidR="00D4165C" w:rsidRDefault="00141D0D">
            <w:pPr>
              <w:ind w:left="-24" w:right="-106"/>
              <w:cnfStyle w:val="100000000000" w:firstRow="1" w:lastRow="0" w:firstColumn="0" w:lastColumn="0" w:oddVBand="0" w:evenVBand="0" w:oddHBand="0" w:evenHBand="0" w:firstRowFirstColumn="0" w:firstRowLastColumn="0" w:lastRowFirstColumn="0" w:lastRowLastColumn="0"/>
            </w:pPr>
            <w:r>
              <w:t>Ниво интереса</w:t>
            </w:r>
          </w:p>
        </w:tc>
        <w:tc>
          <w:tcPr>
            <w:tcW w:w="900" w:type="dxa"/>
            <w:tcBorders>
              <w:bottom w:val="nil"/>
            </w:tcBorders>
            <w:shd w:val="clear" w:color="auto" w:fill="D9D9D9"/>
          </w:tcPr>
          <w:p w14:paraId="52339708" w14:textId="77777777" w:rsidR="00D4165C" w:rsidRDefault="00141D0D">
            <w:pPr>
              <w:ind w:left="-24" w:right="-184"/>
              <w:cnfStyle w:val="100000000000" w:firstRow="1" w:lastRow="0" w:firstColumn="0" w:lastColumn="0" w:oddVBand="0" w:evenVBand="0" w:oddHBand="0" w:evenHBand="0" w:firstRowFirstColumn="0" w:firstRowLastColumn="0" w:lastRowFirstColumn="0" w:lastRowLastColumn="0"/>
            </w:pPr>
            <w:r>
              <w:t>Ниво Утицаја</w:t>
            </w:r>
          </w:p>
        </w:tc>
        <w:tc>
          <w:tcPr>
            <w:tcW w:w="1350" w:type="dxa"/>
            <w:tcBorders>
              <w:bottom w:val="nil"/>
            </w:tcBorders>
            <w:shd w:val="clear" w:color="auto" w:fill="D9D9D9"/>
          </w:tcPr>
          <w:p w14:paraId="20360040" w14:textId="77777777" w:rsidR="00D4165C" w:rsidRDefault="00141D0D">
            <w:pPr>
              <w:ind w:left="-102" w:right="-390"/>
              <w:cnfStyle w:val="100000000000" w:firstRow="1" w:lastRow="0" w:firstColumn="0" w:lastColumn="0" w:oddVBand="0" w:evenVBand="0" w:oddHBand="0" w:evenHBand="0" w:firstRowFirstColumn="0" w:firstRowLastColumn="0" w:lastRowFirstColumn="0" w:lastRowLastColumn="0"/>
            </w:pPr>
            <w:r>
              <w:t>Ниво укључености</w:t>
            </w:r>
          </w:p>
        </w:tc>
      </w:tr>
      <w:tr w:rsidR="00D4165C" w14:paraId="0343F459" w14:textId="77777777" w:rsidTr="00D4165C">
        <w:trPr>
          <w:trHeight w:val="633"/>
        </w:trPr>
        <w:tc>
          <w:tcPr>
            <w:cnfStyle w:val="001000000000" w:firstRow="0" w:lastRow="0" w:firstColumn="1" w:lastColumn="0" w:oddVBand="0" w:evenVBand="0" w:oddHBand="0" w:evenHBand="0" w:firstRowFirstColumn="0" w:firstRowLastColumn="0" w:lastRowFirstColumn="0" w:lastRowLastColumn="0"/>
            <w:tcW w:w="1479" w:type="dxa"/>
            <w:vMerge w:val="restart"/>
            <w:vAlign w:val="center"/>
          </w:tcPr>
          <w:p w14:paraId="6AB1C715" w14:textId="3A6C07BB" w:rsidR="00D4165C" w:rsidRDefault="00141D0D">
            <w:r>
              <w:t xml:space="preserve">Заинтересоване стране на које </w:t>
            </w:r>
            <w:r w:rsidR="004D08C1">
              <w:t>ПОТПРОЈЕКАТ</w:t>
            </w:r>
            <w:r>
              <w:t xml:space="preserve"> утиче </w:t>
            </w:r>
          </w:p>
        </w:tc>
        <w:tc>
          <w:tcPr>
            <w:tcW w:w="1726" w:type="dxa"/>
            <w:vMerge w:val="restart"/>
            <w:vAlign w:val="center"/>
          </w:tcPr>
          <w:p w14:paraId="412F6CA3" w14:textId="77777777" w:rsidR="00D4165C" w:rsidRDefault="00141D0D">
            <w:pPr>
              <w:cnfStyle w:val="000000000000" w:firstRow="0" w:lastRow="0" w:firstColumn="0" w:lastColumn="0" w:oddVBand="0" w:evenVBand="0" w:oddHBand="0" w:evenHBand="0" w:firstRowFirstColumn="0" w:firstRowLastColumn="0" w:lastRowFirstColumn="0" w:lastRowLastColumn="0"/>
            </w:pPr>
            <w:r>
              <w:t>Институције на националном нивоу</w:t>
            </w:r>
          </w:p>
        </w:tc>
        <w:tc>
          <w:tcPr>
            <w:tcW w:w="2642" w:type="dxa"/>
            <w:vAlign w:val="center"/>
          </w:tcPr>
          <w:p w14:paraId="5367744B" w14:textId="77777777" w:rsidR="00D4165C" w:rsidRDefault="00141D0D">
            <w:pPr>
              <w:numPr>
                <w:ilvl w:val="0"/>
                <w:numId w:val="6"/>
              </w:numPr>
              <w:pBdr>
                <w:top w:val="nil"/>
                <w:left w:val="nil"/>
                <w:bottom w:val="nil"/>
                <w:right w:val="nil"/>
                <w:between w:val="nil"/>
              </w:pBdr>
              <w:spacing w:after="160"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Министарство грађевинарства, саобраћаја и инфраструктуре; </w:t>
            </w:r>
          </w:p>
        </w:tc>
        <w:tc>
          <w:tcPr>
            <w:tcW w:w="4228" w:type="dxa"/>
          </w:tcPr>
          <w:p w14:paraId="42E53B3C" w14:textId="77777777" w:rsidR="00D4165C" w:rsidRDefault="00141D0D">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 xml:space="preserve">Главни пандан Светској банци за имплементацију пројеката </w:t>
            </w:r>
          </w:p>
        </w:tc>
        <w:tc>
          <w:tcPr>
            <w:tcW w:w="990" w:type="dxa"/>
          </w:tcPr>
          <w:p w14:paraId="6F1E4C67" w14:textId="77777777" w:rsidR="00D4165C" w:rsidRDefault="00141D0D">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900" w:type="dxa"/>
          </w:tcPr>
          <w:p w14:paraId="786602ED" w14:textId="77777777" w:rsidR="00D4165C" w:rsidRDefault="00141D0D">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350" w:type="dxa"/>
            <w:shd w:val="clear" w:color="auto" w:fill="E0A9A8"/>
          </w:tcPr>
          <w:p w14:paraId="7C8B3382" w14:textId="77777777" w:rsidR="00D4165C" w:rsidRDefault="00141D0D">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D4165C" w14:paraId="419442D0" w14:textId="77777777" w:rsidTr="00D4165C">
        <w:trPr>
          <w:trHeight w:val="236"/>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6101A005" w14:textId="77777777" w:rsidR="00D4165C" w:rsidRDefault="00D4165C">
            <w:pPr>
              <w:widowControl w:val="0"/>
              <w:pBdr>
                <w:top w:val="nil"/>
                <w:left w:val="nil"/>
                <w:bottom w:val="nil"/>
                <w:right w:val="nil"/>
                <w:between w:val="nil"/>
              </w:pBdr>
              <w:spacing w:line="276" w:lineRule="auto"/>
            </w:pPr>
          </w:p>
        </w:tc>
        <w:tc>
          <w:tcPr>
            <w:tcW w:w="1726" w:type="dxa"/>
            <w:vMerge/>
            <w:vAlign w:val="center"/>
          </w:tcPr>
          <w:p w14:paraId="1664C7AC" w14:textId="77777777" w:rsidR="00D4165C" w:rsidRDefault="00D416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c>
          <w:tcPr>
            <w:tcW w:w="2642" w:type="dxa"/>
            <w:vAlign w:val="center"/>
          </w:tcPr>
          <w:p w14:paraId="334CD286" w14:textId="77777777" w:rsidR="00D4165C" w:rsidRDefault="00141D0D">
            <w:pPr>
              <w:numPr>
                <w:ilvl w:val="0"/>
                <w:numId w:val="9"/>
              </w:numPr>
              <w:pBdr>
                <w:top w:val="nil"/>
                <w:left w:val="nil"/>
                <w:bottom w:val="nil"/>
                <w:right w:val="nil"/>
                <w:between w:val="nil"/>
              </w:pBdr>
              <w:spacing w:after="160" w:line="259" w:lineRule="auto"/>
              <w:ind w:left="288"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ЈУП јединица;</w:t>
            </w:r>
          </w:p>
        </w:tc>
        <w:tc>
          <w:tcPr>
            <w:tcW w:w="4228" w:type="dxa"/>
          </w:tcPr>
          <w:p w14:paraId="25352BA2" w14:textId="77777777" w:rsidR="00D4165C" w:rsidRDefault="00141D0D">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 xml:space="preserve">Управљање и имплементација пројеката, надзор, извештавање, управљање финансијским, </w:t>
            </w:r>
            <w:r>
              <w:t>еколошким и друштвеним ризиком, управљање жалбама, имплементација и координација СЕП плана</w:t>
            </w:r>
          </w:p>
        </w:tc>
        <w:tc>
          <w:tcPr>
            <w:tcW w:w="990" w:type="dxa"/>
          </w:tcPr>
          <w:p w14:paraId="03D7AE3C" w14:textId="77777777" w:rsidR="00D4165C" w:rsidRDefault="00141D0D">
            <w:pPr>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900" w:type="dxa"/>
          </w:tcPr>
          <w:p w14:paraId="0443F91C" w14:textId="77777777" w:rsidR="00D4165C" w:rsidRDefault="00141D0D">
            <w:pPr>
              <w:ind w:left="-24" w:right="-184"/>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350" w:type="dxa"/>
            <w:shd w:val="clear" w:color="auto" w:fill="E0A9A8"/>
          </w:tcPr>
          <w:p w14:paraId="3EB85B53" w14:textId="77777777" w:rsidR="00D4165C" w:rsidRDefault="00141D0D">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D4165C" w14:paraId="61BEF1E2" w14:textId="77777777" w:rsidTr="00D4165C">
        <w:trPr>
          <w:trHeight w:val="518"/>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6FD40039" w14:textId="77777777" w:rsidR="00D4165C" w:rsidRDefault="00D4165C">
            <w:pPr>
              <w:widowControl w:val="0"/>
              <w:pBdr>
                <w:top w:val="nil"/>
                <w:left w:val="nil"/>
                <w:bottom w:val="nil"/>
                <w:right w:val="nil"/>
                <w:between w:val="nil"/>
              </w:pBdr>
              <w:spacing w:line="276" w:lineRule="auto"/>
            </w:pPr>
          </w:p>
        </w:tc>
        <w:tc>
          <w:tcPr>
            <w:tcW w:w="1726" w:type="dxa"/>
            <w:vAlign w:val="center"/>
          </w:tcPr>
          <w:p w14:paraId="331982AB" w14:textId="77777777" w:rsidR="00D4165C" w:rsidRDefault="00141D0D">
            <w:pPr>
              <w:cnfStyle w:val="000000000000" w:firstRow="0" w:lastRow="0" w:firstColumn="0" w:lastColumn="0" w:oddVBand="0" w:evenVBand="0" w:oddHBand="0" w:evenHBand="0" w:firstRowFirstColumn="0" w:firstRowLastColumn="0" w:lastRowFirstColumn="0" w:lastRowLastColumn="0"/>
            </w:pPr>
            <w:r>
              <w:t xml:space="preserve">Институције на регионалном и локалном нивоу </w:t>
            </w:r>
          </w:p>
        </w:tc>
        <w:tc>
          <w:tcPr>
            <w:tcW w:w="2642" w:type="dxa"/>
            <w:vAlign w:val="center"/>
          </w:tcPr>
          <w:p w14:paraId="74B6AC9D" w14:textId="77777777" w:rsidR="00D4165C" w:rsidRDefault="00141D0D">
            <w:pPr>
              <w:numPr>
                <w:ilvl w:val="0"/>
                <w:numId w:val="10"/>
              </w:numPr>
              <w:pBdr>
                <w:top w:val="nil"/>
                <w:left w:val="nil"/>
                <w:bottom w:val="nil"/>
                <w:right w:val="nil"/>
                <w:between w:val="nil"/>
              </w:pBdr>
              <w:spacing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Општина Ириг</w:t>
            </w:r>
          </w:p>
          <w:p w14:paraId="1F0902B7" w14:textId="77777777" w:rsidR="00D4165C" w:rsidRDefault="00141D0D">
            <w:pPr>
              <w:numPr>
                <w:ilvl w:val="0"/>
                <w:numId w:val="8"/>
              </w:numPr>
              <w:pBdr>
                <w:top w:val="nil"/>
                <w:left w:val="nil"/>
                <w:bottom w:val="nil"/>
                <w:right w:val="nil"/>
                <w:between w:val="nil"/>
              </w:pBdr>
              <w:spacing w:line="259" w:lineRule="auto"/>
              <w:ind w:left="288"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Комисије и службе задужене за праћење Пројекта (LIID);</w:t>
            </w:r>
          </w:p>
          <w:p w14:paraId="37B9EDBD" w14:textId="77777777" w:rsidR="00D4165C" w:rsidRDefault="00141D0D">
            <w:pPr>
              <w:numPr>
                <w:ilvl w:val="0"/>
                <w:numId w:val="10"/>
              </w:numPr>
              <w:pBdr>
                <w:top w:val="nil"/>
                <w:left w:val="nil"/>
                <w:bottom w:val="nil"/>
                <w:right w:val="nil"/>
                <w:between w:val="nil"/>
              </w:pBdr>
              <w:spacing w:after="160"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Инспекцијске службе </w:t>
            </w:r>
            <w:r>
              <w:rPr>
                <w:color w:val="000000"/>
              </w:rPr>
              <w:t>Општине Ириг;</w:t>
            </w:r>
          </w:p>
        </w:tc>
        <w:tc>
          <w:tcPr>
            <w:tcW w:w="4228" w:type="dxa"/>
          </w:tcPr>
          <w:p w14:paraId="72E23B88" w14:textId="77777777" w:rsidR="00D4165C" w:rsidRDefault="00141D0D">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Као крајњи корисник, локална самоуправа има велика очекивања од благовремене имплементације пројекта како би остварила погодности од економског развоја, нижих трошкова и уштеде времена, безбедности, користи за животну средину као и других могућих позитивних пратећих ефеката.</w:t>
            </w:r>
          </w:p>
        </w:tc>
        <w:tc>
          <w:tcPr>
            <w:tcW w:w="990" w:type="dxa"/>
          </w:tcPr>
          <w:p w14:paraId="6C12C25F" w14:textId="77777777" w:rsidR="00D4165C" w:rsidRDefault="00141D0D">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900" w:type="dxa"/>
          </w:tcPr>
          <w:p w14:paraId="26B79AFE" w14:textId="77777777" w:rsidR="00D4165C" w:rsidRDefault="00141D0D">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350" w:type="dxa"/>
            <w:shd w:val="clear" w:color="auto" w:fill="E0A9A8"/>
          </w:tcPr>
          <w:p w14:paraId="6CC1CC13" w14:textId="77777777" w:rsidR="00D4165C" w:rsidRDefault="00141D0D">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D4165C" w14:paraId="6F26379C" w14:textId="77777777" w:rsidTr="00D4165C">
        <w:trPr>
          <w:trHeight w:val="1413"/>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7552440A" w14:textId="77777777" w:rsidR="00D4165C" w:rsidRDefault="00D4165C">
            <w:pPr>
              <w:widowControl w:val="0"/>
              <w:pBdr>
                <w:top w:val="nil"/>
                <w:left w:val="nil"/>
                <w:bottom w:val="nil"/>
                <w:right w:val="nil"/>
                <w:between w:val="nil"/>
              </w:pBdr>
              <w:spacing w:line="276" w:lineRule="auto"/>
            </w:pPr>
          </w:p>
        </w:tc>
        <w:tc>
          <w:tcPr>
            <w:tcW w:w="1726" w:type="dxa"/>
            <w:vAlign w:val="center"/>
          </w:tcPr>
          <w:p w14:paraId="700924C6" w14:textId="77777777" w:rsidR="00D4165C" w:rsidRDefault="00141D0D">
            <w:pPr>
              <w:cnfStyle w:val="000000000000" w:firstRow="0" w:lastRow="0" w:firstColumn="0" w:lastColumn="0" w:oddVBand="0" w:evenVBand="0" w:oddHBand="0" w:evenHBand="0" w:firstRowFirstColumn="0" w:firstRowLastColumn="0" w:lastRowFirstColumn="0" w:lastRowLastColumn="0"/>
            </w:pPr>
            <w:r>
              <w:t xml:space="preserve">Корисници предузећа и објеката јавних служби </w:t>
            </w:r>
          </w:p>
        </w:tc>
        <w:tc>
          <w:tcPr>
            <w:tcW w:w="2642" w:type="dxa"/>
            <w:vAlign w:val="center"/>
          </w:tcPr>
          <w:p w14:paraId="29D4A48F" w14:textId="77777777" w:rsidR="00D4165C" w:rsidRDefault="00141D0D">
            <w:pPr>
              <w:widowControl w:val="0"/>
              <w:ind w:left="-12" w:right="-24"/>
              <w:cnfStyle w:val="000000000000" w:firstRow="0" w:lastRow="0" w:firstColumn="0" w:lastColumn="0" w:oddVBand="0" w:evenVBand="0" w:oddHBand="0" w:evenHBand="0" w:firstRowFirstColumn="0" w:firstRowLastColumn="0" w:lastRowFirstColumn="0" w:lastRowLastColumn="0"/>
            </w:pPr>
            <w:r>
              <w:t xml:space="preserve">Становништво које је радно ангажовано или повезано са радом/користи услуге  институција у општини Ириг, односно насељима Лепаја и Облачина, дуж трасе предметне саобраћајнице: </w:t>
            </w:r>
          </w:p>
          <w:p w14:paraId="5DB9D9B0" w14:textId="77777777" w:rsidR="00D4165C" w:rsidRDefault="00141D0D">
            <w:pPr>
              <w:numPr>
                <w:ilvl w:val="0"/>
                <w:numId w:val="5"/>
              </w:numPr>
              <w:pBdr>
                <w:top w:val="nil"/>
                <w:left w:val="nil"/>
                <w:bottom w:val="nil"/>
                <w:right w:val="nil"/>
                <w:between w:val="nil"/>
              </w:pBdr>
              <w:spacing w:line="259" w:lineRule="auto"/>
              <w:ind w:left="86" w:right="-24" w:hanging="141"/>
              <w:cnfStyle w:val="000000000000" w:firstRow="0" w:lastRow="0" w:firstColumn="0" w:lastColumn="0" w:oddVBand="0" w:evenVBand="0" w:oddHBand="0" w:evenHBand="0" w:firstRowFirstColumn="0" w:firstRowLastColumn="0" w:lastRowFirstColumn="0" w:lastRowLastColumn="0"/>
              <w:rPr>
                <w:color w:val="000000"/>
              </w:rPr>
            </w:pPr>
            <w:r>
              <w:rPr>
                <w:color w:val="000000"/>
              </w:rPr>
              <w:t>Дом културе Лепаја;</w:t>
            </w:r>
          </w:p>
          <w:p w14:paraId="3DE129AD" w14:textId="77777777" w:rsidR="00D4165C" w:rsidRDefault="00141D0D">
            <w:pPr>
              <w:numPr>
                <w:ilvl w:val="0"/>
                <w:numId w:val="5"/>
              </w:numPr>
              <w:pBdr>
                <w:top w:val="nil"/>
                <w:left w:val="nil"/>
                <w:bottom w:val="nil"/>
                <w:right w:val="nil"/>
                <w:between w:val="nil"/>
              </w:pBdr>
              <w:spacing w:line="259" w:lineRule="auto"/>
              <w:ind w:left="86" w:right="-24" w:hanging="141"/>
              <w:cnfStyle w:val="000000000000" w:firstRow="0" w:lastRow="0" w:firstColumn="0" w:lastColumn="0" w:oddVBand="0" w:evenVBand="0" w:oddHBand="0" w:evenHBand="0" w:firstRowFirstColumn="0" w:firstRowLastColumn="0" w:lastRowFirstColumn="0" w:lastRowLastColumn="0"/>
              <w:rPr>
                <w:color w:val="000000"/>
              </w:rPr>
            </w:pPr>
            <w:r>
              <w:rPr>
                <w:color w:val="000000"/>
              </w:rPr>
              <w:t>ФК Младост Биљег;</w:t>
            </w:r>
          </w:p>
          <w:p w14:paraId="0208AB8A" w14:textId="77777777" w:rsidR="00D4165C" w:rsidRDefault="00141D0D">
            <w:pPr>
              <w:numPr>
                <w:ilvl w:val="0"/>
                <w:numId w:val="5"/>
              </w:numPr>
              <w:pBdr>
                <w:top w:val="nil"/>
                <w:left w:val="nil"/>
                <w:bottom w:val="nil"/>
                <w:right w:val="nil"/>
                <w:between w:val="nil"/>
              </w:pBdr>
              <w:spacing w:line="259" w:lineRule="auto"/>
              <w:ind w:left="86" w:right="-24" w:hanging="141"/>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 xml:space="preserve">Поште 18252 Ириг у Облачини, </w:t>
            </w:r>
          </w:p>
          <w:p w14:paraId="21A990DF" w14:textId="77777777" w:rsidR="00D4165C" w:rsidRDefault="00141D0D">
            <w:pPr>
              <w:numPr>
                <w:ilvl w:val="0"/>
                <w:numId w:val="5"/>
              </w:numPr>
              <w:pBdr>
                <w:top w:val="nil"/>
                <w:left w:val="nil"/>
                <w:bottom w:val="nil"/>
                <w:right w:val="nil"/>
                <w:between w:val="nil"/>
              </w:pBdr>
              <w:spacing w:after="160" w:line="259" w:lineRule="auto"/>
              <w:ind w:left="86" w:right="-24" w:hanging="141"/>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Основна школа „Јастребачки партизани“, Облачина и </w:t>
            </w:r>
          </w:p>
          <w:p w14:paraId="01277649" w14:textId="77777777" w:rsidR="00D4165C" w:rsidRDefault="00141D0D">
            <w:pPr>
              <w:ind w:right="-24"/>
              <w:cnfStyle w:val="000000000000" w:firstRow="0" w:lastRow="0" w:firstColumn="0" w:lastColumn="0" w:oddVBand="0" w:evenVBand="0" w:oddHBand="0" w:evenHBand="0" w:firstRowFirstColumn="0" w:firstRowLastColumn="0" w:lastRowFirstColumn="0" w:lastRowLastColumn="0"/>
            </w:pPr>
            <w:r>
              <w:t>други</w:t>
            </w:r>
          </w:p>
        </w:tc>
        <w:tc>
          <w:tcPr>
            <w:tcW w:w="4228" w:type="dxa"/>
          </w:tcPr>
          <w:p w14:paraId="61F18CA2" w14:textId="5F19E66F" w:rsidR="00D4165C" w:rsidRDefault="00141D0D">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r>
              <w:lastRenderedPageBreak/>
              <w:t xml:space="preserve">Заинтересованост за утицај </w:t>
            </w:r>
            <w:r w:rsidR="004D08C1">
              <w:t>потпројекта</w:t>
            </w:r>
            <w:r>
              <w:t xml:space="preserve"> на њихов живот и рад, несметано функционисање њихових институција.</w:t>
            </w:r>
          </w:p>
          <w:p w14:paraId="0AAD12F3" w14:textId="77777777" w:rsidR="00D4165C" w:rsidRDefault="00D4165C">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p>
          <w:p w14:paraId="2CBCA907" w14:textId="77777777" w:rsidR="00D4165C" w:rsidRDefault="00141D0D">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r>
              <w:t xml:space="preserve">Забринутост за здравље и безбедност заједнице, утицаје у вези са саобраћајном изградњом (бука, </w:t>
            </w:r>
            <w:r>
              <w:t>прашина, оштећења, емисије, вибрације)</w:t>
            </w:r>
          </w:p>
        </w:tc>
        <w:tc>
          <w:tcPr>
            <w:tcW w:w="990" w:type="dxa"/>
          </w:tcPr>
          <w:p w14:paraId="5CAD4696" w14:textId="77777777" w:rsidR="00D4165C" w:rsidRDefault="00141D0D">
            <w:pPr>
              <w:widowControl w:val="0"/>
              <w:ind w:left="-24" w:right="-106"/>
              <w:jc w:val="both"/>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900" w:type="dxa"/>
          </w:tcPr>
          <w:p w14:paraId="7E79C88C" w14:textId="77777777" w:rsidR="00D4165C" w:rsidRDefault="00141D0D">
            <w:pPr>
              <w:widowControl w:val="0"/>
              <w:ind w:left="-24" w:right="-184"/>
              <w:jc w:val="both"/>
              <w:cnfStyle w:val="000000000000" w:firstRow="0" w:lastRow="0" w:firstColumn="0" w:lastColumn="0" w:oddVBand="0" w:evenVBand="0" w:oddHBand="0" w:evenHBand="0" w:firstRowFirstColumn="0" w:firstRowLastColumn="0" w:lastRowFirstColumn="0" w:lastRowLastColumn="0"/>
            </w:pPr>
            <w:r>
              <w:rPr>
                <w:color w:val="C55911"/>
              </w:rPr>
              <w:t>Средњи</w:t>
            </w:r>
          </w:p>
        </w:tc>
        <w:tc>
          <w:tcPr>
            <w:tcW w:w="1350" w:type="dxa"/>
            <w:shd w:val="clear" w:color="auto" w:fill="FFF2CC"/>
          </w:tcPr>
          <w:p w14:paraId="210F9DD2" w14:textId="77777777" w:rsidR="00D4165C" w:rsidRDefault="00141D0D">
            <w:pPr>
              <w:widowControl w:val="0"/>
              <w:ind w:left="-102" w:right="-24"/>
              <w:jc w:val="both"/>
              <w:cnfStyle w:val="000000000000" w:firstRow="0" w:lastRow="0" w:firstColumn="0" w:lastColumn="0" w:oddVBand="0" w:evenVBand="0" w:oddHBand="0" w:evenHBand="0" w:firstRowFirstColumn="0" w:firstRowLastColumn="0" w:lastRowFirstColumn="0" w:lastRowLastColumn="0"/>
            </w:pPr>
            <w:r>
              <w:t>Консултација</w:t>
            </w:r>
          </w:p>
        </w:tc>
      </w:tr>
      <w:tr w:rsidR="00D4165C" w14:paraId="43857028" w14:textId="77777777" w:rsidTr="00D4165C">
        <w:trPr>
          <w:trHeight w:val="647"/>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28304FF6" w14:textId="77777777" w:rsidR="00D4165C" w:rsidRDefault="00D4165C">
            <w:pPr>
              <w:widowControl w:val="0"/>
              <w:pBdr>
                <w:top w:val="nil"/>
                <w:left w:val="nil"/>
                <w:bottom w:val="nil"/>
                <w:right w:val="nil"/>
                <w:between w:val="nil"/>
              </w:pBdr>
              <w:spacing w:line="276" w:lineRule="auto"/>
            </w:pPr>
          </w:p>
        </w:tc>
        <w:tc>
          <w:tcPr>
            <w:tcW w:w="1726" w:type="dxa"/>
            <w:vAlign w:val="center"/>
          </w:tcPr>
          <w:p w14:paraId="6078669C" w14:textId="77777777" w:rsidR="00D4165C" w:rsidRDefault="00141D0D">
            <w:pPr>
              <w:cnfStyle w:val="000000000000" w:firstRow="0" w:lastRow="0" w:firstColumn="0" w:lastColumn="0" w:oddVBand="0" w:evenVBand="0" w:oddHBand="0" w:evenHBand="0" w:firstRowFirstColumn="0" w:firstRowLastColumn="0" w:lastRowFirstColumn="0" w:lastRowLastColumn="0"/>
            </w:pPr>
            <w:r>
              <w:t xml:space="preserve">Становништво које може бити погођено било кроз привремена или трајна ограничења у погледу коришћења приватног  земљишта, откуп земљишта или присилно пресељење </w:t>
            </w:r>
          </w:p>
        </w:tc>
        <w:tc>
          <w:tcPr>
            <w:tcW w:w="2642" w:type="dxa"/>
            <w:vAlign w:val="center"/>
          </w:tcPr>
          <w:p w14:paraId="06054B23" w14:textId="77777777" w:rsidR="00D4165C" w:rsidRDefault="00141D0D">
            <w:pPr>
              <w:numPr>
                <w:ilvl w:val="0"/>
                <w:numId w:val="11"/>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Нема откупа земљишта, не очекује се откуп земљишта али потенцијално могу бити погођени </w:t>
            </w:r>
            <w:r>
              <w:rPr>
                <w:color w:val="000000"/>
              </w:rPr>
              <w:t>становници улице у којој ће се вршити  реконструкција у погледу приступа својој имовини у току извођења радова</w:t>
            </w:r>
          </w:p>
        </w:tc>
        <w:tc>
          <w:tcPr>
            <w:tcW w:w="4228" w:type="dxa"/>
          </w:tcPr>
          <w:p w14:paraId="142036BD" w14:textId="77777777" w:rsidR="00D4165C" w:rsidRDefault="00141D0D">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Заинтересованост за утицај пројекта на њихов живот и разумевање процедуре компензације и додатну подршку и помоћ у обнављању животног стандарда</w:t>
            </w:r>
          </w:p>
        </w:tc>
        <w:tc>
          <w:tcPr>
            <w:tcW w:w="990" w:type="dxa"/>
          </w:tcPr>
          <w:p w14:paraId="32E0ACE7" w14:textId="77777777" w:rsidR="00D4165C" w:rsidRDefault="00141D0D">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7055F541" w14:textId="77777777" w:rsidR="00D4165C" w:rsidRDefault="00141D0D">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DF3D5"/>
          </w:tcPr>
          <w:p w14:paraId="2CAEA890" w14:textId="77777777" w:rsidR="00D4165C" w:rsidRDefault="00141D0D">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D4165C" w14:paraId="50B3A257" w14:textId="77777777" w:rsidTr="00D4165C">
        <w:trPr>
          <w:trHeight w:val="518"/>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712C922F" w14:textId="77777777" w:rsidR="00D4165C" w:rsidRDefault="00D4165C">
            <w:pPr>
              <w:widowControl w:val="0"/>
              <w:pBdr>
                <w:top w:val="nil"/>
                <w:left w:val="nil"/>
                <w:bottom w:val="nil"/>
                <w:right w:val="nil"/>
                <w:between w:val="nil"/>
              </w:pBdr>
              <w:spacing w:line="276" w:lineRule="auto"/>
              <w:rPr>
                <w:color w:val="000000"/>
              </w:rPr>
            </w:pPr>
          </w:p>
        </w:tc>
        <w:tc>
          <w:tcPr>
            <w:tcW w:w="1726" w:type="dxa"/>
            <w:vAlign w:val="center"/>
          </w:tcPr>
          <w:p w14:paraId="55F1053E" w14:textId="6D7C6C25" w:rsidR="00D4165C" w:rsidRDefault="00141D0D">
            <w:pPr>
              <w:cnfStyle w:val="000000000000" w:firstRow="0" w:lastRow="0" w:firstColumn="0" w:lastColumn="0" w:oddVBand="0" w:evenVBand="0" w:oddHBand="0" w:evenHBand="0" w:firstRowFirstColumn="0" w:firstRowLastColumn="0" w:lastRowFirstColumn="0" w:lastRowLastColumn="0"/>
            </w:pPr>
            <w:r>
              <w:t xml:space="preserve">Становништво под утицајем </w:t>
            </w:r>
            <w:r w:rsidR="004D08C1">
              <w:t>Потпројекта</w:t>
            </w:r>
          </w:p>
        </w:tc>
        <w:tc>
          <w:tcPr>
            <w:tcW w:w="2642" w:type="dxa"/>
            <w:vAlign w:val="center"/>
          </w:tcPr>
          <w:p w14:paraId="1A62F238" w14:textId="77777777" w:rsidR="00D4165C" w:rsidRDefault="00141D0D">
            <w:pPr>
              <w:numPr>
                <w:ilvl w:val="0"/>
                <w:numId w:val="11"/>
              </w:numPr>
              <w:pBdr>
                <w:top w:val="nil"/>
                <w:left w:val="nil"/>
                <w:bottom w:val="nil"/>
                <w:right w:val="nil"/>
                <w:between w:val="nil"/>
              </w:pBdr>
              <w:spacing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000000"/>
              </w:rPr>
            </w:pPr>
            <w:r>
              <w:rPr>
                <w:color w:val="000000"/>
              </w:rPr>
              <w:t>Становници околине општинског пута Лепаја-Облачина у општини Ириг,</w:t>
            </w:r>
          </w:p>
          <w:p w14:paraId="60F307E3" w14:textId="77777777" w:rsidR="00D4165C" w:rsidRDefault="00141D0D">
            <w:pPr>
              <w:numPr>
                <w:ilvl w:val="0"/>
                <w:numId w:val="11"/>
              </w:numPr>
              <w:pBdr>
                <w:top w:val="nil"/>
                <w:left w:val="nil"/>
                <w:bottom w:val="nil"/>
                <w:right w:val="nil"/>
                <w:between w:val="nil"/>
              </w:pBdr>
              <w:spacing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000000"/>
              </w:rPr>
            </w:pPr>
            <w:r>
              <w:rPr>
                <w:color w:val="000000"/>
              </w:rPr>
              <w:t>Родитељи и деца, запослено особље у Основној школи „Јастребачки партизани“, Облачина</w:t>
            </w:r>
          </w:p>
          <w:p w14:paraId="66827C7C" w14:textId="17C2D8C3" w:rsidR="00D4165C" w:rsidRDefault="00141D0D">
            <w:pPr>
              <w:numPr>
                <w:ilvl w:val="0"/>
                <w:numId w:val="11"/>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и други становници општине Ириг, односно </w:t>
            </w:r>
            <w:r>
              <w:rPr>
                <w:color w:val="000000"/>
              </w:rPr>
              <w:lastRenderedPageBreak/>
              <w:t xml:space="preserve">насеља Лепаја и Облачина, дуж трасе предметне саобраћајнице под утицајем </w:t>
            </w:r>
            <w:r w:rsidR="004D08C1">
              <w:rPr>
                <w:color w:val="000000"/>
              </w:rPr>
              <w:t>Потпројекта</w:t>
            </w:r>
            <w:r>
              <w:rPr>
                <w:color w:val="000000"/>
              </w:rPr>
              <w:t xml:space="preserve"> (Мапа оквирне зоне утицаја, прилог 2. ) </w:t>
            </w:r>
          </w:p>
        </w:tc>
        <w:tc>
          <w:tcPr>
            <w:tcW w:w="4228" w:type="dxa"/>
          </w:tcPr>
          <w:p w14:paraId="36EE85E7" w14:textId="77777777" w:rsidR="00D4165C" w:rsidRDefault="00141D0D">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Забринутост за здравље и безбедност заједнице, утицаје у вези са саобраћајном изградњом (бука, прашина, оштећења, емисије, вибрације)</w:t>
            </w:r>
          </w:p>
        </w:tc>
        <w:tc>
          <w:tcPr>
            <w:tcW w:w="990" w:type="dxa"/>
          </w:tcPr>
          <w:p w14:paraId="7793B51F" w14:textId="77777777" w:rsidR="00D4165C" w:rsidRDefault="00141D0D">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78986E07" w14:textId="77777777" w:rsidR="00D4165C" w:rsidRDefault="00141D0D">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tcPr>
          <w:p w14:paraId="0AC207D8" w14:textId="77777777" w:rsidR="00D4165C" w:rsidRDefault="00141D0D">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D4165C" w14:paraId="503EFDCA" w14:textId="77777777" w:rsidTr="00D4165C">
        <w:trPr>
          <w:trHeight w:val="829"/>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1667B847" w14:textId="77777777" w:rsidR="00D4165C" w:rsidRDefault="00D4165C">
            <w:pPr>
              <w:widowControl w:val="0"/>
              <w:pBdr>
                <w:top w:val="nil"/>
                <w:left w:val="nil"/>
                <w:bottom w:val="nil"/>
                <w:right w:val="nil"/>
                <w:between w:val="nil"/>
              </w:pBdr>
              <w:spacing w:line="276" w:lineRule="auto"/>
              <w:rPr>
                <w:color w:val="000000"/>
              </w:rPr>
            </w:pPr>
          </w:p>
        </w:tc>
        <w:tc>
          <w:tcPr>
            <w:tcW w:w="1726" w:type="dxa"/>
            <w:vAlign w:val="center"/>
          </w:tcPr>
          <w:p w14:paraId="24153903" w14:textId="77777777" w:rsidR="00D4165C" w:rsidRDefault="00141D0D">
            <w:pPr>
              <w:cnfStyle w:val="000000000000" w:firstRow="0" w:lastRow="0" w:firstColumn="0" w:lastColumn="0" w:oddVBand="0" w:evenVBand="0" w:oddHBand="0" w:evenHBand="0" w:firstRowFirstColumn="0" w:firstRowLastColumn="0" w:lastRowFirstColumn="0" w:lastRowLastColumn="0"/>
            </w:pPr>
            <w:r>
              <w:t xml:space="preserve">Представници привредних субјеката </w:t>
            </w:r>
          </w:p>
        </w:tc>
        <w:tc>
          <w:tcPr>
            <w:tcW w:w="2642" w:type="dxa"/>
            <w:vAlign w:val="center"/>
          </w:tcPr>
          <w:p w14:paraId="5D38EAED" w14:textId="77777777" w:rsidR="00D4165C" w:rsidRDefault="00141D0D">
            <w:pPr>
              <w:numPr>
                <w:ilvl w:val="0"/>
                <w:numId w:val="11"/>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Сви привредни субјекти чије пословање је искључиво везано за локацију улице Васе Пелагића и околине</w:t>
            </w:r>
          </w:p>
        </w:tc>
        <w:tc>
          <w:tcPr>
            <w:tcW w:w="4228" w:type="dxa"/>
          </w:tcPr>
          <w:p w14:paraId="6B9960D5" w14:textId="77777777" w:rsidR="00D4165C" w:rsidRDefault="00141D0D">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 xml:space="preserve">Забринутост за здравље и безбедност </w:t>
            </w:r>
            <w:r>
              <w:rPr>
                <w:color w:val="000000"/>
              </w:rPr>
              <w:t>заједнице, утицаје у вези са саобраћајном изградњом (бука, прашина, оштећења, емисије, вибрације)</w:t>
            </w:r>
          </w:p>
        </w:tc>
        <w:tc>
          <w:tcPr>
            <w:tcW w:w="990" w:type="dxa"/>
          </w:tcPr>
          <w:p w14:paraId="7624CA4E" w14:textId="77777777" w:rsidR="00D4165C" w:rsidRDefault="00141D0D">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C00000"/>
              </w:rPr>
              <w:t>Висок</w:t>
            </w:r>
          </w:p>
        </w:tc>
        <w:tc>
          <w:tcPr>
            <w:tcW w:w="900" w:type="dxa"/>
          </w:tcPr>
          <w:p w14:paraId="7C720725" w14:textId="77777777" w:rsidR="00D4165C" w:rsidRDefault="00141D0D">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C55911"/>
              </w:rPr>
              <w:t>Средњи</w:t>
            </w:r>
          </w:p>
        </w:tc>
        <w:tc>
          <w:tcPr>
            <w:tcW w:w="1350" w:type="dxa"/>
            <w:shd w:val="clear" w:color="auto" w:fill="FFF2CC"/>
          </w:tcPr>
          <w:p w14:paraId="3D891D8A" w14:textId="77777777" w:rsidR="00D4165C" w:rsidRDefault="00141D0D">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Консултација</w:t>
            </w:r>
          </w:p>
        </w:tc>
      </w:tr>
      <w:tr w:rsidR="00D4165C" w14:paraId="40818842" w14:textId="77777777" w:rsidTr="00D4165C">
        <w:trPr>
          <w:trHeight w:val="829"/>
        </w:trPr>
        <w:tc>
          <w:tcPr>
            <w:cnfStyle w:val="001000000000" w:firstRow="0" w:lastRow="0" w:firstColumn="1" w:lastColumn="0" w:oddVBand="0" w:evenVBand="0" w:oddHBand="0" w:evenHBand="0" w:firstRowFirstColumn="0" w:firstRowLastColumn="0" w:lastRowFirstColumn="0" w:lastRowLastColumn="0"/>
            <w:tcW w:w="1479" w:type="dxa"/>
            <w:vAlign w:val="center"/>
          </w:tcPr>
          <w:p w14:paraId="1B9B133D" w14:textId="77777777" w:rsidR="00D4165C" w:rsidRDefault="00141D0D">
            <w:r>
              <w:t xml:space="preserve">Појединци или групе у неповољном или угроженом положају </w:t>
            </w:r>
          </w:p>
        </w:tc>
        <w:tc>
          <w:tcPr>
            <w:tcW w:w="1726" w:type="dxa"/>
            <w:vAlign w:val="center"/>
          </w:tcPr>
          <w:p w14:paraId="273DD15F" w14:textId="77777777" w:rsidR="00D4165C" w:rsidRDefault="00141D0D">
            <w:pPr>
              <w:cnfStyle w:val="000000000000" w:firstRow="0" w:lastRow="0" w:firstColumn="0" w:lastColumn="0" w:oddVBand="0" w:evenVBand="0" w:oddHBand="0" w:evenHBand="0" w:firstRowFirstColumn="0" w:firstRowLastColumn="0" w:lastRowFirstColumn="0" w:lastRowLastColumn="0"/>
            </w:pPr>
            <w:r>
              <w:t xml:space="preserve">Рањиве групе </w:t>
            </w:r>
          </w:p>
        </w:tc>
        <w:tc>
          <w:tcPr>
            <w:tcW w:w="2642" w:type="dxa"/>
            <w:vAlign w:val="center"/>
          </w:tcPr>
          <w:p w14:paraId="0995E48F" w14:textId="77777777" w:rsidR="00D4165C" w:rsidRDefault="00141D0D">
            <w:pPr>
              <w:ind w:left="258" w:right="-24"/>
              <w:cnfStyle w:val="000000000000" w:firstRow="0" w:lastRow="0" w:firstColumn="0" w:lastColumn="0" w:oddVBand="0" w:evenVBand="0" w:oddHBand="0" w:evenHBand="0" w:firstRowFirstColumn="0" w:firstRowLastColumn="0" w:lastRowFirstColumn="0" w:lastRowLastColumn="0"/>
            </w:pPr>
            <w:r>
              <w:t>Потенцијално:</w:t>
            </w:r>
          </w:p>
          <w:p w14:paraId="566DFA85" w14:textId="77777777" w:rsidR="00D4165C" w:rsidRDefault="00141D0D">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Старије особе/пензионери;</w:t>
            </w:r>
          </w:p>
          <w:p w14:paraId="54309F79" w14:textId="77777777" w:rsidR="00D4165C" w:rsidRDefault="00141D0D">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Особе са </w:t>
            </w:r>
            <w:r>
              <w:rPr>
                <w:color w:val="000000"/>
              </w:rPr>
              <w:t>инвалидитетом и хроничним болестима;</w:t>
            </w:r>
          </w:p>
          <w:p w14:paraId="6862D905" w14:textId="77777777" w:rsidR="00D4165C" w:rsidRDefault="00141D0D">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Роми и остале мањинске заједнице; </w:t>
            </w:r>
          </w:p>
          <w:p w14:paraId="332C7C85" w14:textId="77777777" w:rsidR="00D4165C" w:rsidRDefault="00141D0D">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Економски маргинализоване и угрожене групе</w:t>
            </w:r>
          </w:p>
          <w:p w14:paraId="4CB1BCC7" w14:textId="77777777" w:rsidR="00D4165C" w:rsidRDefault="00141D0D">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Домаћинства са самохраним родитељима</w:t>
            </w:r>
          </w:p>
          <w:p w14:paraId="59A3FC8D" w14:textId="77777777" w:rsidR="00D4165C" w:rsidRDefault="00141D0D">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Особе са ниском писменошћу и ИКТ знањем </w:t>
            </w:r>
          </w:p>
        </w:tc>
        <w:tc>
          <w:tcPr>
            <w:tcW w:w="4228" w:type="dxa"/>
          </w:tcPr>
          <w:p w14:paraId="031C9A66" w14:textId="77777777" w:rsidR="00D4165C" w:rsidRDefault="00141D0D">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доступност, приуштивост пројектних улагања и како ће пројекат утицати на њих</w:t>
            </w:r>
          </w:p>
        </w:tc>
        <w:tc>
          <w:tcPr>
            <w:tcW w:w="990" w:type="dxa"/>
          </w:tcPr>
          <w:p w14:paraId="7B5BE11D" w14:textId="77777777" w:rsidR="00D4165C" w:rsidRDefault="00141D0D">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900" w:type="dxa"/>
          </w:tcPr>
          <w:p w14:paraId="0ED8203C" w14:textId="77777777" w:rsidR="00D4165C" w:rsidRDefault="00141D0D">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C55911"/>
              </w:rPr>
            </w:pPr>
            <w:r>
              <w:rPr>
                <w:color w:val="C55911"/>
              </w:rPr>
              <w:t>Средњи</w:t>
            </w:r>
          </w:p>
        </w:tc>
        <w:tc>
          <w:tcPr>
            <w:tcW w:w="1350" w:type="dxa"/>
            <w:shd w:val="clear" w:color="auto" w:fill="FFF2CC"/>
          </w:tcPr>
          <w:p w14:paraId="14594A3B" w14:textId="77777777" w:rsidR="00D4165C" w:rsidRDefault="00141D0D">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D4165C" w14:paraId="03C97F2C" w14:textId="77777777" w:rsidTr="00D4165C">
        <w:trPr>
          <w:trHeight w:val="674"/>
        </w:trPr>
        <w:tc>
          <w:tcPr>
            <w:cnfStyle w:val="001000000000" w:firstRow="0" w:lastRow="0" w:firstColumn="1" w:lastColumn="0" w:oddVBand="0" w:evenVBand="0" w:oddHBand="0" w:evenHBand="0" w:firstRowFirstColumn="0" w:firstRowLastColumn="0" w:lastRowFirstColumn="0" w:lastRowLastColumn="0"/>
            <w:tcW w:w="1479" w:type="dxa"/>
            <w:vMerge w:val="restart"/>
            <w:vAlign w:val="center"/>
          </w:tcPr>
          <w:p w14:paraId="4455291D" w14:textId="77777777" w:rsidR="00D4165C" w:rsidRDefault="00141D0D">
            <w:r>
              <w:t xml:space="preserve">Остале заинтересоване стране </w:t>
            </w:r>
          </w:p>
        </w:tc>
        <w:tc>
          <w:tcPr>
            <w:tcW w:w="1726" w:type="dxa"/>
            <w:vAlign w:val="center"/>
          </w:tcPr>
          <w:p w14:paraId="12170EE9" w14:textId="77777777" w:rsidR="00D4165C" w:rsidRDefault="00D4165C">
            <w:pPr>
              <w:cnfStyle w:val="000000000000" w:firstRow="0" w:lastRow="0" w:firstColumn="0" w:lastColumn="0" w:oddVBand="0" w:evenVBand="0" w:oddHBand="0" w:evenHBand="0" w:firstRowFirstColumn="0" w:firstRowLastColumn="0" w:lastRowFirstColumn="0" w:lastRowLastColumn="0"/>
            </w:pPr>
          </w:p>
        </w:tc>
        <w:tc>
          <w:tcPr>
            <w:tcW w:w="2642" w:type="dxa"/>
            <w:vAlign w:val="center"/>
          </w:tcPr>
          <w:p w14:paraId="19A3BE2A" w14:textId="77777777" w:rsidR="00D4165C" w:rsidRDefault="00141D0D">
            <w:pPr>
              <w:numPr>
                <w:ilvl w:val="0"/>
                <w:numId w:val="11"/>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Светска Банка</w:t>
            </w:r>
          </w:p>
        </w:tc>
        <w:tc>
          <w:tcPr>
            <w:tcW w:w="4228" w:type="dxa"/>
          </w:tcPr>
          <w:p w14:paraId="39C3099B" w14:textId="77777777" w:rsidR="00D4165C" w:rsidRDefault="00141D0D">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Заинтересовани за постизање циљева пројектног развоја и усклађеност са </w:t>
            </w:r>
            <w:r>
              <w:rPr>
                <w:color w:val="000000"/>
              </w:rPr>
              <w:lastRenderedPageBreak/>
              <w:t>еколошким и социјалним стандардима пројекта</w:t>
            </w:r>
          </w:p>
        </w:tc>
        <w:tc>
          <w:tcPr>
            <w:tcW w:w="990" w:type="dxa"/>
          </w:tcPr>
          <w:p w14:paraId="0A544991" w14:textId="77777777" w:rsidR="00D4165C" w:rsidRDefault="00141D0D">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lastRenderedPageBreak/>
              <w:t>Висок</w:t>
            </w:r>
          </w:p>
        </w:tc>
        <w:tc>
          <w:tcPr>
            <w:tcW w:w="900" w:type="dxa"/>
          </w:tcPr>
          <w:p w14:paraId="5E96F360" w14:textId="77777777" w:rsidR="00D4165C" w:rsidRDefault="00141D0D">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350" w:type="dxa"/>
            <w:shd w:val="clear" w:color="auto" w:fill="DC9E9C"/>
          </w:tcPr>
          <w:p w14:paraId="60039073" w14:textId="77777777" w:rsidR="00D4165C" w:rsidRDefault="00141D0D">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D4165C" w14:paraId="271D15DA" w14:textId="77777777" w:rsidTr="00D4165C">
        <w:trPr>
          <w:trHeight w:val="332"/>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642063F8" w14:textId="77777777" w:rsidR="00D4165C" w:rsidRDefault="00D4165C">
            <w:pPr>
              <w:widowControl w:val="0"/>
              <w:pBdr>
                <w:top w:val="nil"/>
                <w:left w:val="nil"/>
                <w:bottom w:val="nil"/>
                <w:right w:val="nil"/>
                <w:between w:val="nil"/>
              </w:pBdr>
              <w:spacing w:line="276" w:lineRule="auto"/>
              <w:rPr>
                <w:color w:val="000000"/>
              </w:rPr>
            </w:pPr>
          </w:p>
        </w:tc>
        <w:tc>
          <w:tcPr>
            <w:tcW w:w="1726" w:type="dxa"/>
            <w:vMerge w:val="restart"/>
            <w:vAlign w:val="center"/>
          </w:tcPr>
          <w:p w14:paraId="49A808A5" w14:textId="77777777" w:rsidR="00D4165C" w:rsidRDefault="00141D0D">
            <w:pPr>
              <w:cnfStyle w:val="000000000000" w:firstRow="0" w:lastRow="0" w:firstColumn="0" w:lastColumn="0" w:oddVBand="0" w:evenVBand="0" w:oddHBand="0" w:evenHBand="0" w:firstRowFirstColumn="0" w:firstRowLastColumn="0" w:lastRowFirstColumn="0" w:lastRowLastColumn="0"/>
            </w:pPr>
            <w:r>
              <w:t xml:space="preserve">Установе на националном нивоу  </w:t>
            </w:r>
          </w:p>
        </w:tc>
        <w:tc>
          <w:tcPr>
            <w:tcW w:w="2642" w:type="dxa"/>
            <w:vAlign w:val="center"/>
          </w:tcPr>
          <w:p w14:paraId="4E607CD4" w14:textId="77777777" w:rsidR="00D4165C" w:rsidRDefault="00141D0D">
            <w:pPr>
              <w:numPr>
                <w:ilvl w:val="0"/>
                <w:numId w:val="11"/>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Влада Републике Србије</w:t>
            </w:r>
          </w:p>
        </w:tc>
        <w:tc>
          <w:tcPr>
            <w:tcW w:w="4228" w:type="dxa"/>
          </w:tcPr>
          <w:p w14:paraId="66A1B784" w14:textId="77777777" w:rsidR="00D4165C" w:rsidRDefault="00141D0D">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Заинтересовани за постизање циљева укупног развоја  друштва и усклађеност са еколошким и социјалним стандардима Светске банке </w:t>
            </w:r>
          </w:p>
        </w:tc>
        <w:tc>
          <w:tcPr>
            <w:tcW w:w="990" w:type="dxa"/>
          </w:tcPr>
          <w:p w14:paraId="650A2F5F" w14:textId="77777777" w:rsidR="00D4165C" w:rsidRDefault="00141D0D">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52C84958" w14:textId="77777777" w:rsidR="00D4165C" w:rsidRDefault="00141D0D">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350" w:type="dxa"/>
            <w:shd w:val="clear" w:color="auto" w:fill="E0A9A8"/>
          </w:tcPr>
          <w:p w14:paraId="68B29C25" w14:textId="77777777" w:rsidR="00D4165C" w:rsidRDefault="00141D0D">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D4165C" w14:paraId="16122460" w14:textId="77777777" w:rsidTr="00D4165C">
        <w:trPr>
          <w:trHeight w:val="458"/>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21DC20F1" w14:textId="77777777" w:rsidR="00D4165C" w:rsidRDefault="00D4165C">
            <w:pPr>
              <w:widowControl w:val="0"/>
              <w:pBdr>
                <w:top w:val="nil"/>
                <w:left w:val="nil"/>
                <w:bottom w:val="nil"/>
                <w:right w:val="nil"/>
                <w:between w:val="nil"/>
              </w:pBdr>
              <w:spacing w:line="276" w:lineRule="auto"/>
              <w:rPr>
                <w:color w:val="000000"/>
              </w:rPr>
            </w:pPr>
          </w:p>
        </w:tc>
        <w:tc>
          <w:tcPr>
            <w:tcW w:w="1726" w:type="dxa"/>
            <w:vMerge/>
            <w:vAlign w:val="center"/>
          </w:tcPr>
          <w:p w14:paraId="14E881BD" w14:textId="77777777" w:rsidR="00D4165C" w:rsidRDefault="00D416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36C5EE60" w14:textId="77777777" w:rsidR="00D4165C" w:rsidRDefault="00141D0D">
            <w:pPr>
              <w:numPr>
                <w:ilvl w:val="0"/>
                <w:numId w:val="11"/>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Министарство финансија</w:t>
            </w:r>
          </w:p>
        </w:tc>
        <w:tc>
          <w:tcPr>
            <w:tcW w:w="4228" w:type="dxa"/>
          </w:tcPr>
          <w:p w14:paraId="6256B3FC" w14:textId="77777777" w:rsidR="00D4165C" w:rsidRDefault="00141D0D">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Назор над Уговором о кредиту</w:t>
            </w:r>
          </w:p>
        </w:tc>
        <w:tc>
          <w:tcPr>
            <w:tcW w:w="990" w:type="dxa"/>
          </w:tcPr>
          <w:p w14:paraId="3343C5F4" w14:textId="77777777" w:rsidR="00D4165C" w:rsidRDefault="00141D0D">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4A0E01B3" w14:textId="77777777" w:rsidR="00D4165C" w:rsidRDefault="00141D0D">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350" w:type="dxa"/>
            <w:shd w:val="clear" w:color="auto" w:fill="E0A9A8"/>
          </w:tcPr>
          <w:p w14:paraId="166404A0" w14:textId="77777777" w:rsidR="00D4165C" w:rsidRDefault="00141D0D">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D4165C" w14:paraId="75C30CCB" w14:textId="77777777" w:rsidTr="00D4165C">
        <w:trPr>
          <w:trHeight w:val="365"/>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510A3DD5" w14:textId="77777777" w:rsidR="00D4165C" w:rsidRDefault="00D4165C">
            <w:pPr>
              <w:widowControl w:val="0"/>
              <w:pBdr>
                <w:top w:val="nil"/>
                <w:left w:val="nil"/>
                <w:bottom w:val="nil"/>
                <w:right w:val="nil"/>
                <w:between w:val="nil"/>
              </w:pBdr>
              <w:spacing w:line="276" w:lineRule="auto"/>
              <w:rPr>
                <w:color w:val="000000"/>
              </w:rPr>
            </w:pPr>
          </w:p>
        </w:tc>
        <w:tc>
          <w:tcPr>
            <w:tcW w:w="1726" w:type="dxa"/>
            <w:vMerge/>
            <w:vAlign w:val="center"/>
          </w:tcPr>
          <w:p w14:paraId="10F2EEBF" w14:textId="77777777" w:rsidR="00D4165C" w:rsidRDefault="00D416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52BDCB1C" w14:textId="77777777" w:rsidR="00D4165C" w:rsidRDefault="00141D0D">
            <w:pPr>
              <w:numPr>
                <w:ilvl w:val="0"/>
                <w:numId w:val="11"/>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Републичке </w:t>
            </w:r>
            <w:r>
              <w:rPr>
                <w:color w:val="000000"/>
              </w:rPr>
              <w:t>инспекцијске службе</w:t>
            </w:r>
          </w:p>
        </w:tc>
        <w:tc>
          <w:tcPr>
            <w:tcW w:w="4228" w:type="dxa"/>
          </w:tcPr>
          <w:p w14:paraId="5625D414" w14:textId="77777777" w:rsidR="00D4165C" w:rsidRDefault="00141D0D">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 за спровођење законских захтева у свим аспектима пројектне имплементације са нагласком током грађевинских активности.</w:t>
            </w:r>
          </w:p>
        </w:tc>
        <w:tc>
          <w:tcPr>
            <w:tcW w:w="990" w:type="dxa"/>
          </w:tcPr>
          <w:p w14:paraId="0445D41E" w14:textId="77777777" w:rsidR="00D4165C" w:rsidRDefault="00141D0D">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05E73601" w14:textId="77777777" w:rsidR="00D4165C" w:rsidRDefault="00141D0D">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tcPr>
          <w:p w14:paraId="120F7332" w14:textId="77777777" w:rsidR="00D4165C" w:rsidRDefault="00141D0D">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D4165C" w14:paraId="6129BB55" w14:textId="77777777" w:rsidTr="00D4165C">
        <w:trPr>
          <w:trHeight w:val="278"/>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56CEBA76" w14:textId="77777777" w:rsidR="00D4165C" w:rsidRDefault="00D4165C">
            <w:pPr>
              <w:widowControl w:val="0"/>
              <w:pBdr>
                <w:top w:val="nil"/>
                <w:left w:val="nil"/>
                <w:bottom w:val="nil"/>
                <w:right w:val="nil"/>
                <w:between w:val="nil"/>
              </w:pBdr>
              <w:spacing w:line="276" w:lineRule="auto"/>
              <w:rPr>
                <w:color w:val="000000"/>
              </w:rPr>
            </w:pPr>
          </w:p>
        </w:tc>
        <w:tc>
          <w:tcPr>
            <w:tcW w:w="1726" w:type="dxa"/>
            <w:vMerge/>
            <w:vAlign w:val="center"/>
          </w:tcPr>
          <w:p w14:paraId="53D41E4D" w14:textId="77777777" w:rsidR="00D4165C" w:rsidRDefault="00D416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0B9B5D39" w14:textId="77777777" w:rsidR="00D4165C" w:rsidRDefault="00141D0D">
            <w:pPr>
              <w:numPr>
                <w:ilvl w:val="0"/>
                <w:numId w:val="11"/>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Академске институције </w:t>
            </w:r>
          </w:p>
        </w:tc>
        <w:tc>
          <w:tcPr>
            <w:tcW w:w="4228" w:type="dxa"/>
          </w:tcPr>
          <w:p w14:paraId="625400BD" w14:textId="77777777" w:rsidR="00D4165C" w:rsidRDefault="00141D0D">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Заинтересованост за идејно решење и </w:t>
            </w:r>
            <w:r>
              <w:rPr>
                <w:color w:val="000000"/>
              </w:rPr>
              <w:t>имплементацију пројекта / Пројекат може пружити платформу за размену знања</w:t>
            </w:r>
          </w:p>
        </w:tc>
        <w:tc>
          <w:tcPr>
            <w:tcW w:w="990" w:type="dxa"/>
          </w:tcPr>
          <w:p w14:paraId="4BAD32DE" w14:textId="77777777" w:rsidR="00D4165C" w:rsidRDefault="00141D0D">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900" w:type="dxa"/>
          </w:tcPr>
          <w:p w14:paraId="4E85512E" w14:textId="77777777" w:rsidR="00D4165C" w:rsidRDefault="00141D0D">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E2EFD9"/>
          </w:tcPr>
          <w:p w14:paraId="6B882614" w14:textId="77777777" w:rsidR="00D4165C" w:rsidRDefault="00141D0D">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D4165C" w14:paraId="08A8AED2" w14:textId="77777777" w:rsidTr="00D4165C">
        <w:trPr>
          <w:trHeight w:val="503"/>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1904A5A4" w14:textId="77777777" w:rsidR="00D4165C" w:rsidRDefault="00D4165C">
            <w:pPr>
              <w:widowControl w:val="0"/>
              <w:pBdr>
                <w:top w:val="nil"/>
                <w:left w:val="nil"/>
                <w:bottom w:val="nil"/>
                <w:right w:val="nil"/>
                <w:between w:val="nil"/>
              </w:pBdr>
              <w:spacing w:line="276" w:lineRule="auto"/>
              <w:rPr>
                <w:color w:val="000000"/>
              </w:rPr>
            </w:pPr>
          </w:p>
        </w:tc>
        <w:tc>
          <w:tcPr>
            <w:tcW w:w="1726" w:type="dxa"/>
            <w:vMerge/>
            <w:vAlign w:val="center"/>
          </w:tcPr>
          <w:p w14:paraId="62533E6C" w14:textId="77777777" w:rsidR="00D4165C" w:rsidRDefault="00D416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2E8E97C4" w14:textId="77777777" w:rsidR="00D4165C" w:rsidRDefault="00141D0D">
            <w:pPr>
              <w:numPr>
                <w:ilvl w:val="0"/>
                <w:numId w:val="11"/>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ЈП „Путеви Србије“</w:t>
            </w:r>
          </w:p>
        </w:tc>
        <w:tc>
          <w:tcPr>
            <w:tcW w:w="4228" w:type="dxa"/>
          </w:tcPr>
          <w:p w14:paraId="2F610E93" w14:textId="77777777" w:rsidR="00D4165C" w:rsidRDefault="00141D0D">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Надлежни орган за одржавање, изградњу/реконструкцију, развој и управљање државним путевима (I и II категорије) </w:t>
            </w:r>
          </w:p>
        </w:tc>
        <w:tc>
          <w:tcPr>
            <w:tcW w:w="990" w:type="dxa"/>
          </w:tcPr>
          <w:p w14:paraId="3978E51C" w14:textId="77777777" w:rsidR="00D4165C" w:rsidRDefault="00141D0D">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900" w:type="dxa"/>
          </w:tcPr>
          <w:p w14:paraId="6DFA367D" w14:textId="77777777" w:rsidR="00D4165C" w:rsidRDefault="00141D0D">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E2EFD9"/>
          </w:tcPr>
          <w:p w14:paraId="33095904" w14:textId="77777777" w:rsidR="00D4165C" w:rsidRDefault="00141D0D">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D4165C" w14:paraId="17432008" w14:textId="77777777" w:rsidTr="00D4165C">
        <w:trPr>
          <w:trHeight w:val="535"/>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4A4762E3" w14:textId="77777777" w:rsidR="00D4165C" w:rsidRDefault="00D4165C">
            <w:pPr>
              <w:widowControl w:val="0"/>
              <w:pBdr>
                <w:top w:val="nil"/>
                <w:left w:val="nil"/>
                <w:bottom w:val="nil"/>
                <w:right w:val="nil"/>
                <w:between w:val="nil"/>
              </w:pBdr>
              <w:spacing w:line="276" w:lineRule="auto"/>
              <w:rPr>
                <w:color w:val="000000"/>
              </w:rPr>
            </w:pPr>
          </w:p>
        </w:tc>
        <w:tc>
          <w:tcPr>
            <w:tcW w:w="1726" w:type="dxa"/>
            <w:vMerge w:val="restart"/>
            <w:vAlign w:val="center"/>
          </w:tcPr>
          <w:p w14:paraId="2FA98BF0" w14:textId="602321BE" w:rsidR="00D4165C" w:rsidRDefault="00141D0D">
            <w:pPr>
              <w:cnfStyle w:val="000000000000" w:firstRow="0" w:lastRow="0" w:firstColumn="0" w:lastColumn="0" w:oddVBand="0" w:evenVBand="0" w:oddHBand="0" w:evenHBand="0" w:firstRowFirstColumn="0" w:firstRowLastColumn="0" w:lastRowFirstColumn="0" w:lastRowLastColumn="0"/>
            </w:pPr>
            <w:r>
              <w:t xml:space="preserve">Екстерне заинтересоване стране на које утиче </w:t>
            </w:r>
            <w:r w:rsidR="004D08C1">
              <w:t>ПОТПРОЈЕКАТ</w:t>
            </w:r>
          </w:p>
        </w:tc>
        <w:tc>
          <w:tcPr>
            <w:tcW w:w="2642" w:type="dxa"/>
            <w:vAlign w:val="center"/>
          </w:tcPr>
          <w:p w14:paraId="166A3821" w14:textId="77777777" w:rsidR="00D4165C" w:rsidRDefault="00141D0D">
            <w:pPr>
              <w:numPr>
                <w:ilvl w:val="0"/>
                <w:numId w:val="11"/>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Организације цивилног друштва и удружења:</w:t>
            </w:r>
          </w:p>
          <w:p w14:paraId="03F7F779" w14:textId="77777777" w:rsidR="00D4165C" w:rsidRDefault="00141D0D">
            <w:pPr>
              <w:numPr>
                <w:ilvl w:val="0"/>
                <w:numId w:val="11"/>
              </w:numPr>
              <w:pBdr>
                <w:top w:val="nil"/>
                <w:left w:val="nil"/>
                <w:bottom w:val="nil"/>
                <w:right w:val="nil"/>
                <w:between w:val="nil"/>
              </w:pBdr>
              <w:spacing w:line="259" w:lineRule="auto"/>
              <w:ind w:left="370"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Удружење </w:t>
            </w:r>
            <w:r>
              <w:rPr>
                <w:color w:val="000000"/>
              </w:rPr>
              <w:t>грађана "Удружење привредника Општине Ириг"</w:t>
            </w:r>
          </w:p>
          <w:p w14:paraId="5ADD9A3F" w14:textId="77777777" w:rsidR="00D4165C" w:rsidRDefault="00141D0D">
            <w:pPr>
              <w:numPr>
                <w:ilvl w:val="0"/>
                <w:numId w:val="11"/>
              </w:numPr>
              <w:pBdr>
                <w:top w:val="nil"/>
                <w:left w:val="nil"/>
                <w:bottom w:val="nil"/>
                <w:right w:val="nil"/>
                <w:between w:val="nil"/>
              </w:pBdr>
              <w:spacing w:line="259" w:lineRule="auto"/>
              <w:ind w:left="370"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Друштво за неговање традиција "Младост" Ириг</w:t>
            </w:r>
          </w:p>
          <w:p w14:paraId="0273530F" w14:textId="77777777" w:rsidR="00D4165C" w:rsidRDefault="00141D0D">
            <w:pPr>
              <w:numPr>
                <w:ilvl w:val="0"/>
                <w:numId w:val="11"/>
              </w:numPr>
              <w:pBdr>
                <w:top w:val="nil"/>
                <w:left w:val="nil"/>
                <w:bottom w:val="nil"/>
                <w:right w:val="nil"/>
                <w:between w:val="nil"/>
              </w:pBdr>
              <w:spacing w:line="259" w:lineRule="auto"/>
              <w:ind w:left="370"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Омладински клуб Ириг</w:t>
            </w:r>
          </w:p>
          <w:p w14:paraId="1D4616B5" w14:textId="77777777" w:rsidR="00D4165C" w:rsidRDefault="00141D0D">
            <w:pPr>
              <w:numPr>
                <w:ilvl w:val="0"/>
                <w:numId w:val="11"/>
              </w:numPr>
              <w:pBdr>
                <w:top w:val="nil"/>
                <w:left w:val="nil"/>
                <w:bottom w:val="nil"/>
                <w:right w:val="nil"/>
                <w:between w:val="nil"/>
              </w:pBdr>
              <w:spacing w:line="259" w:lineRule="auto"/>
              <w:ind w:left="370"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Друштво учитеља општине Ириг</w:t>
            </w:r>
          </w:p>
          <w:p w14:paraId="24E1D056" w14:textId="274E4BF0" w:rsidR="00D4165C" w:rsidRDefault="00141D0D">
            <w:pPr>
              <w:numPr>
                <w:ilvl w:val="0"/>
                <w:numId w:val="13"/>
              </w:numPr>
              <w:pBdr>
                <w:top w:val="nil"/>
                <w:left w:val="nil"/>
                <w:bottom w:val="nil"/>
                <w:right w:val="nil"/>
                <w:between w:val="nil"/>
              </w:pBdr>
              <w:spacing w:after="160" w:line="259" w:lineRule="auto"/>
              <w:ind w:left="378"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и друге локалне организације заинтересоване за </w:t>
            </w:r>
            <w:r w:rsidR="004D08C1">
              <w:rPr>
                <w:color w:val="000000"/>
              </w:rPr>
              <w:t>Потпројекат</w:t>
            </w:r>
          </w:p>
        </w:tc>
        <w:tc>
          <w:tcPr>
            <w:tcW w:w="4228" w:type="dxa"/>
          </w:tcPr>
          <w:p w14:paraId="06022EAA" w14:textId="77777777" w:rsidR="00D4165C" w:rsidRDefault="00141D0D">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 xml:space="preserve">Заинтересованост за погодности пројекта али и </w:t>
            </w:r>
            <w:r>
              <w:rPr>
                <w:color w:val="000000"/>
              </w:rPr>
              <w:t>потенцијалне утицаје/ризике по животну и друштвену средину, као и за здравље и безбедност заједнице</w:t>
            </w:r>
          </w:p>
        </w:tc>
        <w:tc>
          <w:tcPr>
            <w:tcW w:w="990" w:type="dxa"/>
          </w:tcPr>
          <w:p w14:paraId="1CC4E4CF" w14:textId="77777777" w:rsidR="00D4165C" w:rsidRDefault="00141D0D">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488AA3C1" w14:textId="77777777" w:rsidR="00D4165C" w:rsidRDefault="00141D0D">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FFF2CC"/>
          </w:tcPr>
          <w:p w14:paraId="09B8F2B1" w14:textId="77777777" w:rsidR="00D4165C" w:rsidRDefault="00141D0D">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D4165C" w14:paraId="79437A26" w14:textId="77777777" w:rsidTr="00D4165C">
        <w:trPr>
          <w:trHeight w:val="2377"/>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0530A16F" w14:textId="77777777" w:rsidR="00D4165C" w:rsidRDefault="00D4165C">
            <w:pPr>
              <w:widowControl w:val="0"/>
              <w:pBdr>
                <w:top w:val="nil"/>
                <w:left w:val="nil"/>
                <w:bottom w:val="nil"/>
                <w:right w:val="nil"/>
                <w:between w:val="nil"/>
              </w:pBdr>
              <w:spacing w:line="276" w:lineRule="auto"/>
              <w:rPr>
                <w:color w:val="000000"/>
              </w:rPr>
            </w:pPr>
          </w:p>
        </w:tc>
        <w:tc>
          <w:tcPr>
            <w:tcW w:w="1726" w:type="dxa"/>
            <w:vMerge/>
            <w:vAlign w:val="center"/>
          </w:tcPr>
          <w:p w14:paraId="35ADE096" w14:textId="77777777" w:rsidR="00D4165C" w:rsidRDefault="00D416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6A8DBC59" w14:textId="77777777" w:rsidR="00D4165C" w:rsidRDefault="00141D0D">
            <w:pPr>
              <w:numPr>
                <w:ilvl w:val="0"/>
                <w:numId w:val="11"/>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Локални медији</w:t>
            </w:r>
          </w:p>
          <w:p w14:paraId="5A7F84B6" w14:textId="77777777" w:rsidR="00D4165C" w:rsidRDefault="00141D0D">
            <w:pPr>
              <w:numPr>
                <w:ilvl w:val="0"/>
                <w:numId w:val="12"/>
              </w:numPr>
              <w:pBdr>
                <w:top w:val="nil"/>
                <w:left w:val="nil"/>
                <w:bottom w:val="nil"/>
                <w:right w:val="nil"/>
                <w:between w:val="nil"/>
              </w:pBdr>
              <w:spacing w:line="259" w:lineRule="auto"/>
              <w:ind w:left="377"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Локалне радиостанице </w:t>
            </w:r>
          </w:p>
          <w:p w14:paraId="691326E9" w14:textId="77777777" w:rsidR="00D4165C" w:rsidRDefault="00141D0D">
            <w:pPr>
              <w:numPr>
                <w:ilvl w:val="0"/>
                <w:numId w:val="12"/>
              </w:numPr>
              <w:pBdr>
                <w:top w:val="nil"/>
                <w:left w:val="nil"/>
                <w:bottom w:val="nil"/>
                <w:right w:val="nil"/>
                <w:between w:val="nil"/>
              </w:pBdr>
              <w:spacing w:after="160" w:line="259" w:lineRule="auto"/>
              <w:ind w:left="377"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Локалне новине и портали</w:t>
            </w:r>
          </w:p>
        </w:tc>
        <w:tc>
          <w:tcPr>
            <w:tcW w:w="4228" w:type="dxa"/>
          </w:tcPr>
          <w:p w14:paraId="1EC8AEF5" w14:textId="77777777" w:rsidR="00D4165C" w:rsidRDefault="00141D0D">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Омогућавају широко и редовно ширење информација везаних за </w:t>
            </w:r>
            <w:r>
              <w:rPr>
                <w:color w:val="000000"/>
              </w:rPr>
              <w:t>пројекат, осигуравају његову видљивост и олакшавају укључивање заинтересованих страна</w:t>
            </w:r>
          </w:p>
        </w:tc>
        <w:tc>
          <w:tcPr>
            <w:tcW w:w="990" w:type="dxa"/>
          </w:tcPr>
          <w:p w14:paraId="13ECBF94" w14:textId="77777777" w:rsidR="00D4165C" w:rsidRDefault="00141D0D">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900" w:type="dxa"/>
          </w:tcPr>
          <w:p w14:paraId="7C7E4AAF" w14:textId="77777777" w:rsidR="00D4165C" w:rsidRDefault="00141D0D">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350" w:type="dxa"/>
            <w:shd w:val="clear" w:color="auto" w:fill="E2EFD9"/>
          </w:tcPr>
          <w:p w14:paraId="14040514" w14:textId="77777777" w:rsidR="00D4165C" w:rsidRDefault="00141D0D">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D4165C" w14:paraId="3F6D891B" w14:textId="77777777" w:rsidTr="00D4165C">
        <w:trPr>
          <w:trHeight w:val="1024"/>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2CB1F240" w14:textId="77777777" w:rsidR="00D4165C" w:rsidRDefault="00D4165C">
            <w:pPr>
              <w:widowControl w:val="0"/>
              <w:pBdr>
                <w:top w:val="nil"/>
                <w:left w:val="nil"/>
                <w:bottom w:val="nil"/>
                <w:right w:val="nil"/>
                <w:between w:val="nil"/>
              </w:pBdr>
              <w:spacing w:line="276" w:lineRule="auto"/>
              <w:rPr>
                <w:color w:val="000000"/>
              </w:rPr>
            </w:pPr>
          </w:p>
        </w:tc>
        <w:tc>
          <w:tcPr>
            <w:tcW w:w="1726" w:type="dxa"/>
            <w:vMerge/>
            <w:vAlign w:val="center"/>
          </w:tcPr>
          <w:p w14:paraId="41A75133" w14:textId="77777777" w:rsidR="00D4165C" w:rsidRDefault="00D416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4AE2E419" w14:textId="77777777" w:rsidR="00D4165C" w:rsidRDefault="00141D0D">
            <w:pPr>
              <w:numPr>
                <w:ilvl w:val="0"/>
                <w:numId w:val="11"/>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извођач(и), подизвођач(и) и њихови радници</w:t>
            </w:r>
          </w:p>
        </w:tc>
        <w:tc>
          <w:tcPr>
            <w:tcW w:w="4228" w:type="dxa"/>
          </w:tcPr>
          <w:p w14:paraId="7D55735D" w14:textId="77777777" w:rsidR="00D4165C" w:rsidRDefault="00141D0D">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Заинтересовани за учешће у различитим тендерским процедурама у фази </w:t>
            </w:r>
            <w:r>
              <w:rPr>
                <w:color w:val="000000"/>
              </w:rPr>
              <w:t>реализације реконструкције улице</w:t>
            </w:r>
          </w:p>
        </w:tc>
        <w:tc>
          <w:tcPr>
            <w:tcW w:w="990" w:type="dxa"/>
          </w:tcPr>
          <w:p w14:paraId="5237A049" w14:textId="77777777" w:rsidR="00D4165C" w:rsidRDefault="00141D0D">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3B0CE0C5" w14:textId="77777777" w:rsidR="00D4165C" w:rsidRDefault="00141D0D">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tcPr>
          <w:p w14:paraId="7817ADA5" w14:textId="77777777" w:rsidR="00D4165C" w:rsidRDefault="00141D0D">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D4165C" w14:paraId="61AE5499" w14:textId="77777777" w:rsidTr="00D4165C">
        <w:trPr>
          <w:trHeight w:val="1041"/>
        </w:trPr>
        <w:tc>
          <w:tcPr>
            <w:cnfStyle w:val="001000000000" w:firstRow="0" w:lastRow="0" w:firstColumn="1" w:lastColumn="0" w:oddVBand="0" w:evenVBand="0" w:oddHBand="0" w:evenHBand="0" w:firstRowFirstColumn="0" w:firstRowLastColumn="0" w:lastRowFirstColumn="0" w:lastRowLastColumn="0"/>
            <w:tcW w:w="1479" w:type="dxa"/>
            <w:vMerge/>
            <w:vAlign w:val="center"/>
          </w:tcPr>
          <w:p w14:paraId="68319584" w14:textId="77777777" w:rsidR="00D4165C" w:rsidRDefault="00D4165C">
            <w:pPr>
              <w:widowControl w:val="0"/>
              <w:pBdr>
                <w:top w:val="nil"/>
                <w:left w:val="nil"/>
                <w:bottom w:val="nil"/>
                <w:right w:val="nil"/>
                <w:between w:val="nil"/>
              </w:pBdr>
              <w:spacing w:line="276" w:lineRule="auto"/>
              <w:rPr>
                <w:color w:val="000000"/>
              </w:rPr>
            </w:pPr>
          </w:p>
        </w:tc>
        <w:tc>
          <w:tcPr>
            <w:tcW w:w="1726" w:type="dxa"/>
            <w:vMerge/>
            <w:vAlign w:val="center"/>
          </w:tcPr>
          <w:p w14:paraId="5141D872" w14:textId="77777777" w:rsidR="00D4165C" w:rsidRDefault="00D416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642" w:type="dxa"/>
            <w:vAlign w:val="center"/>
          </w:tcPr>
          <w:p w14:paraId="6619720A" w14:textId="77777777" w:rsidR="00D4165C" w:rsidRDefault="00141D0D">
            <w:pPr>
              <w:numPr>
                <w:ilvl w:val="0"/>
                <w:numId w:val="11"/>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надзорни инжењер(и) за надзор грађевинских радова и њихови радници,</w:t>
            </w:r>
          </w:p>
        </w:tc>
        <w:tc>
          <w:tcPr>
            <w:tcW w:w="4228" w:type="dxa"/>
          </w:tcPr>
          <w:p w14:paraId="7938E7A9" w14:textId="77777777" w:rsidR="00D4165C" w:rsidRDefault="00141D0D">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учешће у различитим тендерским процедурама у фази реализације реконструкције улице</w:t>
            </w:r>
          </w:p>
        </w:tc>
        <w:tc>
          <w:tcPr>
            <w:tcW w:w="990" w:type="dxa"/>
          </w:tcPr>
          <w:p w14:paraId="171C2C2B" w14:textId="77777777" w:rsidR="00D4165C" w:rsidRDefault="00141D0D">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900" w:type="dxa"/>
          </w:tcPr>
          <w:p w14:paraId="2ED72525" w14:textId="77777777" w:rsidR="00D4165C" w:rsidRDefault="00141D0D">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350" w:type="dxa"/>
            <w:shd w:val="clear" w:color="auto" w:fill="FFF2CC"/>
          </w:tcPr>
          <w:p w14:paraId="0EB8C6C6" w14:textId="77777777" w:rsidR="00D4165C" w:rsidRDefault="00141D0D">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bl>
    <w:p w14:paraId="77F05409" w14:textId="77777777" w:rsidR="00D4165C" w:rsidRDefault="00141D0D">
      <w:pPr>
        <w:pStyle w:val="Heading1"/>
      </w:pPr>
      <w:bookmarkStart w:id="5" w:name="_heading=h.tyjcwt" w:colFirst="0" w:colLast="0"/>
      <w:bookmarkEnd w:id="5"/>
      <w:r>
        <w:rPr>
          <w:b/>
        </w:rPr>
        <w:t>Циљеви ангажовања заинтересованих страна</w:t>
      </w:r>
      <w:r>
        <w:t>:</w:t>
      </w:r>
    </w:p>
    <w:p w14:paraId="59D4D108" w14:textId="4CFFCAD8" w:rsidR="00D4165C" w:rsidRDefault="00141D0D">
      <w:pPr>
        <w:jc w:val="both"/>
      </w:pPr>
      <w:r>
        <w:t xml:space="preserve">Ангажовање заинтересованих страна треба планирати и спровести без дискриминације, узимајући у обзир разлике у изложености ризику и повећану осетљивост угрожених група. Ангажовање заинтересованих страна, укључујући и објављивање и дистрибуцију информација о Пројекту и </w:t>
      </w:r>
      <w:r w:rsidR="004D08C1">
        <w:t>Потпројекту</w:t>
      </w:r>
      <w:r>
        <w:t xml:space="preserve"> спроводи се са циљем претходног, информисаног и слободног ангажовања и учешћа, како би довело до широке подршке заједнице </w:t>
      </w:r>
      <w:r>
        <w:lastRenderedPageBreak/>
        <w:t>која је изложена утицајима пројекта и обезбедило дугорочну одрживост активности пројекта. Мишљења и аргументи заинтересованих страна ће бити документовани и пажљиво размотрени током фазе припреме и реализације пројекта.</w:t>
      </w:r>
    </w:p>
    <w:p w14:paraId="5464122C" w14:textId="77777777" w:rsidR="00D4165C" w:rsidRDefault="00141D0D">
      <w:pPr>
        <w:jc w:val="both"/>
      </w:pPr>
      <w:r>
        <w:t xml:space="preserve">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 ризика по животну средину и безбедност на на најмању могућу меру. Заинтересоване стране дају допринос и подршку као корективни учесници процеса. </w:t>
      </w:r>
    </w:p>
    <w:p w14:paraId="1E19FBE7" w14:textId="77777777" w:rsidR="00D4165C" w:rsidRDefault="00141D0D">
      <w:pPr>
        <w:jc w:val="both"/>
      </w:pPr>
      <w:r>
        <w:t>Списак идентификованих заинтересованих страна, дефинисање потенцијалних тема које ће бити предмет интересовања и посебних услова за комуницирае (методе комуникације, начин пријема повратних информација и временски оквир), дат је у Табела 2., како следи.</w:t>
      </w:r>
    </w:p>
    <w:p w14:paraId="65E17F31" w14:textId="77777777" w:rsidR="00D4165C" w:rsidRDefault="00141D0D">
      <w:pPr>
        <w:keepNext/>
        <w:keepLines/>
        <w:pBdr>
          <w:top w:val="nil"/>
          <w:left w:val="nil"/>
          <w:bottom w:val="nil"/>
          <w:right w:val="nil"/>
          <w:between w:val="nil"/>
        </w:pBdr>
        <w:spacing w:before="120" w:after="120"/>
        <w:rPr>
          <w:i/>
          <w:color w:val="2F5496"/>
          <w:sz w:val="24"/>
          <w:szCs w:val="24"/>
          <w:u w:val="single"/>
        </w:rPr>
      </w:pPr>
      <w:bookmarkStart w:id="6" w:name="_heading=h.3dy6vkm" w:colFirst="0" w:colLast="0"/>
      <w:bookmarkEnd w:id="6"/>
      <w:r>
        <w:rPr>
          <w:i/>
          <w:color w:val="2F5496"/>
          <w:sz w:val="24"/>
          <w:szCs w:val="24"/>
          <w:u w:val="single"/>
        </w:rPr>
        <w:t xml:space="preserve">Табела 2. Идентификоване заинтересоване стране, начин  и карактеристике комуникације </w:t>
      </w:r>
    </w:p>
    <w:tbl>
      <w:tblPr>
        <w:tblStyle w:val="a2"/>
        <w:tblW w:w="133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62"/>
        <w:gridCol w:w="2835"/>
        <w:gridCol w:w="2127"/>
        <w:gridCol w:w="1984"/>
        <w:gridCol w:w="1418"/>
        <w:gridCol w:w="1701"/>
        <w:gridCol w:w="1134"/>
        <w:gridCol w:w="1559"/>
      </w:tblGrid>
      <w:tr w:rsidR="00D4165C" w14:paraId="2EC62309" w14:textId="77777777" w:rsidTr="00D4165C">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62" w:type="dxa"/>
            <w:shd w:val="clear" w:color="auto" w:fill="F2F2F2"/>
          </w:tcPr>
          <w:p w14:paraId="16D9766F" w14:textId="77777777" w:rsidR="00D4165C" w:rsidRDefault="00141D0D">
            <w:pPr>
              <w:spacing w:after="60"/>
              <w:ind w:left="113" w:right="113"/>
              <w:rPr>
                <w:sz w:val="18"/>
                <w:szCs w:val="18"/>
              </w:rPr>
            </w:pPr>
            <w:bookmarkStart w:id="7" w:name="_heading=h.1t3h5sf" w:colFirst="0" w:colLast="0"/>
            <w:bookmarkEnd w:id="7"/>
            <w:r>
              <w:rPr>
                <w:b w:val="0"/>
                <w:sz w:val="18"/>
                <w:szCs w:val="18"/>
              </w:rPr>
              <w:t>Пројектна фаза</w:t>
            </w:r>
          </w:p>
        </w:tc>
        <w:tc>
          <w:tcPr>
            <w:tcW w:w="2835" w:type="dxa"/>
            <w:shd w:val="clear" w:color="auto" w:fill="F2F2F2"/>
          </w:tcPr>
          <w:p w14:paraId="2FA14EED" w14:textId="77777777" w:rsidR="00D4165C" w:rsidRDefault="00141D0D">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Заинтересована страна</w:t>
            </w:r>
          </w:p>
          <w:p w14:paraId="5A5DA254" w14:textId="77777777" w:rsidR="00D4165C" w:rsidRDefault="00D4165C">
            <w:pPr>
              <w:spacing w:after="60"/>
              <w:cnfStyle w:val="100000000000" w:firstRow="1" w:lastRow="0" w:firstColumn="0" w:lastColumn="0" w:oddVBand="0" w:evenVBand="0" w:oddHBand="0" w:evenHBand="0" w:firstRowFirstColumn="0" w:firstRowLastColumn="0" w:lastRowFirstColumn="0" w:lastRowLastColumn="0"/>
              <w:rPr>
                <w:sz w:val="18"/>
                <w:szCs w:val="18"/>
              </w:rPr>
            </w:pPr>
          </w:p>
        </w:tc>
        <w:tc>
          <w:tcPr>
            <w:tcW w:w="2127" w:type="dxa"/>
            <w:shd w:val="clear" w:color="auto" w:fill="F2F2F2"/>
          </w:tcPr>
          <w:p w14:paraId="55294E40" w14:textId="77777777" w:rsidR="00D4165C" w:rsidRDefault="00141D0D">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Теме, очекивана питања и теме о којима ће се разговарати</w:t>
            </w:r>
          </w:p>
        </w:tc>
        <w:tc>
          <w:tcPr>
            <w:tcW w:w="1984" w:type="dxa"/>
            <w:shd w:val="clear" w:color="auto" w:fill="F2F2F2"/>
          </w:tcPr>
          <w:p w14:paraId="2CABD002" w14:textId="77777777" w:rsidR="00D4165C" w:rsidRDefault="00141D0D">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Комуникацијски канали: идентификација примарних канала</w:t>
            </w:r>
          </w:p>
        </w:tc>
        <w:tc>
          <w:tcPr>
            <w:tcW w:w="1418" w:type="dxa"/>
            <w:shd w:val="clear" w:color="auto" w:fill="F2F2F2"/>
          </w:tcPr>
          <w:p w14:paraId="56579FA3" w14:textId="77777777" w:rsidR="00D4165C" w:rsidRDefault="00141D0D">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Методе за прикупљање инпута и повратних информација од заинтересованих страна. </w:t>
            </w:r>
          </w:p>
        </w:tc>
        <w:tc>
          <w:tcPr>
            <w:tcW w:w="1701" w:type="dxa"/>
            <w:shd w:val="clear" w:color="auto" w:fill="F2F2F2"/>
          </w:tcPr>
          <w:p w14:paraId="7A9411EB" w14:textId="77777777" w:rsidR="00D4165C" w:rsidRDefault="00141D0D">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Временска линија: Учесталост и начин комуникације</w:t>
            </w:r>
          </w:p>
        </w:tc>
        <w:tc>
          <w:tcPr>
            <w:tcW w:w="1134" w:type="dxa"/>
            <w:shd w:val="clear" w:color="auto" w:fill="F2F2F2"/>
          </w:tcPr>
          <w:p w14:paraId="1D805F2E" w14:textId="77777777" w:rsidR="00D4165C" w:rsidRDefault="00141D0D">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Одговорност</w:t>
            </w:r>
          </w:p>
        </w:tc>
        <w:tc>
          <w:tcPr>
            <w:tcW w:w="1559" w:type="dxa"/>
            <w:shd w:val="clear" w:color="auto" w:fill="F2F2F2"/>
          </w:tcPr>
          <w:p w14:paraId="60D03675" w14:textId="77777777" w:rsidR="00D4165C" w:rsidRDefault="00141D0D">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Буџетска процена</w:t>
            </w:r>
          </w:p>
        </w:tc>
      </w:tr>
      <w:tr w:rsidR="00D4165C" w14:paraId="0376800E" w14:textId="77777777" w:rsidTr="00D4165C">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F2F2F2"/>
          </w:tcPr>
          <w:p w14:paraId="023AE5C4" w14:textId="77777777" w:rsidR="00D4165C" w:rsidRDefault="00141D0D">
            <w:pPr>
              <w:spacing w:after="60"/>
              <w:ind w:left="113" w:right="113"/>
              <w:rPr>
                <w:sz w:val="18"/>
                <w:szCs w:val="18"/>
              </w:rPr>
            </w:pPr>
            <w:r>
              <w:rPr>
                <w:sz w:val="18"/>
                <w:szCs w:val="18"/>
              </w:rPr>
              <w:t>ФАЗА ИЗВОЂЕЊА РАД</w:t>
            </w:r>
            <w:r>
              <w:rPr>
                <w:sz w:val="18"/>
                <w:szCs w:val="18"/>
              </w:rPr>
              <w:lastRenderedPageBreak/>
              <w:t>ОВА</w:t>
            </w:r>
          </w:p>
        </w:tc>
        <w:tc>
          <w:tcPr>
            <w:tcW w:w="2835" w:type="dxa"/>
          </w:tcPr>
          <w:p w14:paraId="288D4D59" w14:textId="58E43702" w:rsidR="00D4165C" w:rsidRDefault="00141D0D">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lastRenderedPageBreak/>
              <w:t>Заинтересоване стране на које пројекат/</w:t>
            </w:r>
            <w:r w:rsidR="004D08C1">
              <w:rPr>
                <w:b/>
                <w:sz w:val="18"/>
                <w:szCs w:val="18"/>
              </w:rPr>
              <w:t>Потпројекат</w:t>
            </w:r>
            <w:r>
              <w:rPr>
                <w:b/>
                <w:sz w:val="18"/>
                <w:szCs w:val="18"/>
              </w:rPr>
              <w:t xml:space="preserve"> утиче:</w:t>
            </w:r>
          </w:p>
          <w:p w14:paraId="4FDD0B34"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Особе које живе узонама </w:t>
            </w:r>
            <w:r>
              <w:rPr>
                <w:sz w:val="18"/>
                <w:szCs w:val="18"/>
              </w:rPr>
              <w:t>утицаја реализације подпројјекта;</w:t>
            </w:r>
          </w:p>
          <w:p w14:paraId="6E039963"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Грађани/корисници пружања инфраструктурних услуга;</w:t>
            </w:r>
          </w:p>
          <w:p w14:paraId="1B206074"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Запослени и корисници јавних институција; </w:t>
            </w:r>
          </w:p>
          <w:p w14:paraId="442114C9"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Привредници који послују у зони која је погођена реализацијом; </w:t>
            </w:r>
          </w:p>
          <w:p w14:paraId="44274A45"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Угрожене групе;</w:t>
            </w:r>
          </w:p>
          <w:p w14:paraId="32591E72" w14:textId="77777777" w:rsidR="00D4165C" w:rsidRDefault="00D4165C">
            <w:pPr>
              <w:spacing w:after="60"/>
              <w:cnfStyle w:val="000000000000" w:firstRow="0" w:lastRow="0" w:firstColumn="0" w:lastColumn="0" w:oddVBand="0" w:evenVBand="0" w:oddHBand="0" w:evenHBand="0" w:firstRowFirstColumn="0" w:firstRowLastColumn="0" w:lastRowFirstColumn="0" w:lastRowLastColumn="0"/>
              <w:rPr>
                <w:b/>
                <w:sz w:val="18"/>
                <w:szCs w:val="18"/>
              </w:rPr>
            </w:pPr>
          </w:p>
        </w:tc>
        <w:tc>
          <w:tcPr>
            <w:tcW w:w="2127" w:type="dxa"/>
          </w:tcPr>
          <w:p w14:paraId="1FF1CC0A"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Информације о обиму, </w:t>
            </w:r>
            <w:r>
              <w:rPr>
                <w:sz w:val="18"/>
                <w:szCs w:val="18"/>
              </w:rPr>
              <w:t>времену и трајању планираних радова,</w:t>
            </w:r>
          </w:p>
          <w:p w14:paraId="1A2D6032"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евентуалним очекиваним прекидима у обављању комуналних делатности за овај део града (водоснабдевање, одношење смећа, јавна расвета и друго) и колико се процењује да ће они трајати; </w:t>
            </w:r>
          </w:p>
          <w:p w14:paraId="59D0195B"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1F69A4EF"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План управљања саобраћајем – измештање јавног саобраћаја; алтернатив ни правци доласка до јавних институција/стамбених јединица</w:t>
            </w:r>
          </w:p>
          <w:p w14:paraId="32E91561"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Утицаји на здравље и безбедност (Безбедносне мере у вези са изградњом);</w:t>
            </w:r>
          </w:p>
          <w:p w14:paraId="32E5F8B0"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Прилике за запошљавање;</w:t>
            </w:r>
          </w:p>
          <w:p w14:paraId="3B825898"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Забринутост за животну средину;</w:t>
            </w:r>
          </w:p>
          <w:p w14:paraId="128DA533"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Подизање свести о родно заснованом насиљу (РЗН).</w:t>
            </w:r>
          </w:p>
          <w:p w14:paraId="5F07512B"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Припремљеност и реаговање у хитним случајевима</w:t>
            </w:r>
          </w:p>
        </w:tc>
        <w:tc>
          <w:tcPr>
            <w:tcW w:w="1984" w:type="dxa"/>
          </w:tcPr>
          <w:p w14:paraId="36C1CEF1"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Јавни састанци, обуке/радионице, засебни састанци посебно за угрожене групе; </w:t>
            </w:r>
          </w:p>
          <w:p w14:paraId="442CB1BE"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 у згради градске управе, на месту извођења радова и ПИУ јединици</w:t>
            </w:r>
          </w:p>
          <w:p w14:paraId="01AB96BA"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Индивидуално досезање до ПАП страна</w:t>
            </w:r>
          </w:p>
          <w:p w14:paraId="2EC202BC"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Комуникација на друштвеним мрежама;</w:t>
            </w:r>
          </w:p>
          <w:p w14:paraId="63EFC3BC"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писмених информација / брошуре, постери, леци, веб страница;</w:t>
            </w:r>
          </w:p>
          <w:p w14:paraId="0034E130"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Интернет странице  пројекта и општине Ириг</w:t>
            </w:r>
          </w:p>
        </w:tc>
        <w:tc>
          <w:tcPr>
            <w:tcW w:w="1418" w:type="dxa"/>
          </w:tcPr>
          <w:p w14:paraId="07AF9268"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 Јавне консултације</w:t>
            </w:r>
          </w:p>
          <w:p w14:paraId="75905A73"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Фокус групе-састанци са специјално осетљивим групама </w:t>
            </w:r>
          </w:p>
          <w:p w14:paraId="3DEADE9C"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p w14:paraId="766AE681"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Записници са јавних састанака;</w:t>
            </w:r>
          </w:p>
          <w:p w14:paraId="7E19C8EA"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Извештаји са радионица;</w:t>
            </w:r>
          </w:p>
          <w:p w14:paraId="3E3DA222"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Анкетирање грађана/ПАП страна – По завршетку изградње;</w:t>
            </w:r>
          </w:p>
          <w:p w14:paraId="5D81C632"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tc>
        <w:tc>
          <w:tcPr>
            <w:tcW w:w="1701" w:type="dxa"/>
          </w:tcPr>
          <w:p w14:paraId="569D4FD1"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Јавне консултације пре почетка извођења радова; Квартални састанци у општини Ириг;</w:t>
            </w:r>
          </w:p>
          <w:p w14:paraId="6C0BF517"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Информативни пултови са брошурама /постерима у погођеним деловима града (континуирано); Комуникација на друштвеним </w:t>
            </w:r>
            <w:r>
              <w:rPr>
                <w:sz w:val="18"/>
                <w:szCs w:val="18"/>
              </w:rPr>
              <w:lastRenderedPageBreak/>
              <w:t>мрежама (према потреби);</w:t>
            </w:r>
          </w:p>
          <w:p w14:paraId="21C67057" w14:textId="77777777" w:rsidR="00D4165C" w:rsidRDefault="00D4165C">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54D06C2E"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ЈУП јединица;</w:t>
            </w:r>
          </w:p>
          <w:p w14:paraId="5AD311DA"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Саветници за надзор;</w:t>
            </w:r>
          </w:p>
          <w:p w14:paraId="6E60BCAC"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Општина Ириг, службе за праћење и подршку Пројекту</w:t>
            </w:r>
          </w:p>
          <w:p w14:paraId="10330295"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Извођач радова/подизвођачи; </w:t>
            </w:r>
          </w:p>
        </w:tc>
        <w:tc>
          <w:tcPr>
            <w:tcW w:w="1559" w:type="dxa"/>
          </w:tcPr>
          <w:p w14:paraId="0FF6B76B"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Оглашавање јавних састанака у локалним новинама  и локалним ТВ и радио станицама (2.000,00 евра)</w:t>
            </w:r>
          </w:p>
          <w:p w14:paraId="06E73A93"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Организациони трошкови на терет Пројекта и општине Ириг (закуп сала за јавне састанке)</w:t>
            </w:r>
          </w:p>
          <w:p w14:paraId="6FBEBD71"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Штампане Постери/брошур</w:t>
            </w:r>
            <w:r>
              <w:rPr>
                <w:sz w:val="18"/>
                <w:szCs w:val="18"/>
              </w:rPr>
              <w:lastRenderedPageBreak/>
              <w:t xml:space="preserve">е/леци на терет Пројекта  </w:t>
            </w:r>
          </w:p>
        </w:tc>
      </w:tr>
      <w:tr w:rsidR="00D4165C" w14:paraId="29E62312" w14:textId="77777777" w:rsidTr="00D4165C">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741B510E" w14:textId="77777777" w:rsidR="00D4165C" w:rsidRDefault="00D4165C">
            <w:pPr>
              <w:widowControl w:val="0"/>
              <w:pBdr>
                <w:top w:val="nil"/>
                <w:left w:val="nil"/>
                <w:bottom w:val="nil"/>
                <w:right w:val="nil"/>
                <w:between w:val="nil"/>
              </w:pBdr>
              <w:spacing w:line="276" w:lineRule="auto"/>
              <w:rPr>
                <w:sz w:val="18"/>
                <w:szCs w:val="18"/>
              </w:rPr>
            </w:pPr>
          </w:p>
        </w:tc>
        <w:tc>
          <w:tcPr>
            <w:tcW w:w="2835" w:type="dxa"/>
          </w:tcPr>
          <w:p w14:paraId="57017A39"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Остале заинтересоване стране (Екстерне)</w:t>
            </w:r>
          </w:p>
          <w:p w14:paraId="6EBACB86"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Штампа и медији;</w:t>
            </w:r>
          </w:p>
          <w:p w14:paraId="0F1EC653"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Организације цивилног друштва / НВО;</w:t>
            </w:r>
          </w:p>
          <w:p w14:paraId="2AAB0E55"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Пружаоци услуга / Национални и међународни извођачи радова и консултанти за инжењеринг;</w:t>
            </w:r>
          </w:p>
          <w:p w14:paraId="7F51A4D9"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Разне Владине инспекције као што су инспекторат за рад, </w:t>
            </w:r>
            <w:r>
              <w:rPr>
                <w:sz w:val="18"/>
                <w:szCs w:val="18"/>
              </w:rPr>
              <w:t>грађевинска инспекција, итд.</w:t>
            </w:r>
          </w:p>
          <w:p w14:paraId="7A2E0E17"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Академске установе;</w:t>
            </w:r>
          </w:p>
          <w:p w14:paraId="53DF92E6"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Министарства РС;</w:t>
            </w:r>
          </w:p>
          <w:p w14:paraId="431355D9"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Остале Владине службе и одељења од којих се захтевају дозволе/одобрења; </w:t>
            </w:r>
          </w:p>
          <w:p w14:paraId="57D14CEF"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Локалне самоуправе/ релевантна одељења;</w:t>
            </w:r>
          </w:p>
          <w:p w14:paraId="13814445"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Општа јавност, туристи, тражиоци послова</w:t>
            </w:r>
          </w:p>
        </w:tc>
        <w:tc>
          <w:tcPr>
            <w:tcW w:w="2127" w:type="dxa"/>
          </w:tcPr>
          <w:p w14:paraId="6124BD91" w14:textId="5B2B7078"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Пројектне информације – делокруг реализације </w:t>
            </w:r>
            <w:r w:rsidR="004D08C1">
              <w:rPr>
                <w:sz w:val="18"/>
                <w:szCs w:val="18"/>
              </w:rPr>
              <w:t>Потпројекта</w:t>
            </w:r>
            <w:r>
              <w:rPr>
                <w:sz w:val="18"/>
                <w:szCs w:val="18"/>
              </w:rPr>
              <w:t xml:space="preserve">, образложење и еколошка и социјална начела; </w:t>
            </w:r>
          </w:p>
          <w:p w14:paraId="59894DD9"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Активности координације; </w:t>
            </w:r>
          </w:p>
          <w:p w14:paraId="037C6670"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Утицаји на здравље и безбедност; </w:t>
            </w:r>
          </w:p>
          <w:p w14:paraId="567279AE"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Прилике за запошљавање; </w:t>
            </w:r>
          </w:p>
          <w:p w14:paraId="00B2DB63"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Забринутост за животну средину; </w:t>
            </w:r>
          </w:p>
          <w:p w14:paraId="689709E7"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План управљања саобраћајем;</w:t>
            </w:r>
          </w:p>
          <w:p w14:paraId="0563D1D1"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Процес жалбеног механизма;</w:t>
            </w:r>
          </w:p>
          <w:p w14:paraId="6174F745" w14:textId="77777777" w:rsidR="00D4165C" w:rsidRDefault="00D4165C">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tcPr>
          <w:p w14:paraId="5F3F02AF"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Квартални састанци у општини Ириг;</w:t>
            </w:r>
          </w:p>
          <w:p w14:paraId="0F56CDA4"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межама (према потреби);</w:t>
            </w:r>
          </w:p>
          <w:p w14:paraId="101BCCCC"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 у згради градске управе, на месту извођења радова и ПИУ јединици</w:t>
            </w:r>
          </w:p>
          <w:p w14:paraId="158C54C6"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(континуирано)</w:t>
            </w:r>
          </w:p>
        </w:tc>
        <w:tc>
          <w:tcPr>
            <w:tcW w:w="1418" w:type="dxa"/>
          </w:tcPr>
          <w:p w14:paraId="439CFF47"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p w14:paraId="78FA2E57"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Записници са јавних састанака</w:t>
            </w:r>
          </w:p>
          <w:p w14:paraId="30D0C0DC"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Извештаји са радионица</w:t>
            </w:r>
          </w:p>
          <w:p w14:paraId="53837822"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Анкетирање грађана/ПАП страна – По завршетку расељавања – и/или изградње</w:t>
            </w:r>
          </w:p>
          <w:p w14:paraId="75A4A3BD"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tc>
        <w:tc>
          <w:tcPr>
            <w:tcW w:w="1701" w:type="dxa"/>
          </w:tcPr>
          <w:p w14:paraId="482A7F5F"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Према потреби</w:t>
            </w:r>
          </w:p>
        </w:tc>
        <w:tc>
          <w:tcPr>
            <w:tcW w:w="1134" w:type="dxa"/>
          </w:tcPr>
          <w:p w14:paraId="21654724"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4566EB92"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(Стручњаци за еколошка и социјална питања)</w:t>
            </w:r>
          </w:p>
          <w:p w14:paraId="1868226C" w14:textId="77777777" w:rsidR="00D4165C" w:rsidRDefault="00D4165C">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6DFD4FAA"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D4165C" w14:paraId="6146E095" w14:textId="77777777" w:rsidTr="00D4165C">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7CDC3C2E" w14:textId="77777777" w:rsidR="00D4165C" w:rsidRDefault="00D4165C">
            <w:pPr>
              <w:widowControl w:val="0"/>
              <w:pBdr>
                <w:top w:val="nil"/>
                <w:left w:val="nil"/>
                <w:bottom w:val="nil"/>
                <w:right w:val="nil"/>
                <w:between w:val="nil"/>
              </w:pBdr>
              <w:spacing w:line="276" w:lineRule="auto"/>
              <w:rPr>
                <w:sz w:val="18"/>
                <w:szCs w:val="18"/>
              </w:rPr>
            </w:pPr>
          </w:p>
        </w:tc>
        <w:tc>
          <w:tcPr>
            <w:tcW w:w="2835" w:type="dxa"/>
          </w:tcPr>
          <w:p w14:paraId="27FDBE54"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Остале заинтересоване стране (Интерне)</w:t>
            </w:r>
          </w:p>
          <w:p w14:paraId="4C7B5BAE"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Остало особље ПИУ јединице; </w:t>
            </w:r>
          </w:p>
          <w:p w14:paraId="337900C6"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Консултанти за надзор;</w:t>
            </w:r>
          </w:p>
          <w:p w14:paraId="441F683F"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Извођач радова, подизвођачи, пружаоци услуга, добављачи и њихови радници</w:t>
            </w:r>
          </w:p>
        </w:tc>
        <w:tc>
          <w:tcPr>
            <w:tcW w:w="2127" w:type="dxa"/>
          </w:tcPr>
          <w:p w14:paraId="03EF1B32"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Пројектне информације - делокруг пројекта, образложење и еколошка и социјална начела;</w:t>
            </w:r>
          </w:p>
          <w:p w14:paraId="06F30CA2"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Обука о ЕСА и осталим подуправљачким плановима;</w:t>
            </w:r>
          </w:p>
          <w:p w14:paraId="3538508F"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tc>
        <w:tc>
          <w:tcPr>
            <w:tcW w:w="1984" w:type="dxa"/>
          </w:tcPr>
          <w:p w14:paraId="4C775025"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Састанци лицем у лице;</w:t>
            </w:r>
          </w:p>
          <w:p w14:paraId="184A7F40"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Обуке/радионице;</w:t>
            </w:r>
          </w:p>
          <w:p w14:paraId="7D006BA0"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Позиви на јавне састанке/у заједници </w:t>
            </w:r>
          </w:p>
          <w:p w14:paraId="142DCDDE" w14:textId="77777777" w:rsidR="00D4165C" w:rsidRDefault="00D4165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18" w:type="dxa"/>
          </w:tcPr>
          <w:p w14:paraId="3C3F7120" w14:textId="77777777" w:rsidR="00D4165C" w:rsidRDefault="00141D0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Индивидуални састанци са ЈУП-ом, по потреби </w:t>
            </w:r>
          </w:p>
          <w:p w14:paraId="68E3AA4B" w14:textId="77777777" w:rsidR="00D4165C" w:rsidRDefault="00D4165C">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0108FF01"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Према потреби</w:t>
            </w:r>
          </w:p>
        </w:tc>
        <w:tc>
          <w:tcPr>
            <w:tcW w:w="1134" w:type="dxa"/>
          </w:tcPr>
          <w:p w14:paraId="512B7139"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0AA389D4"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Извођач радова/подизвођачи; </w:t>
            </w:r>
          </w:p>
        </w:tc>
        <w:tc>
          <w:tcPr>
            <w:tcW w:w="1559" w:type="dxa"/>
          </w:tcPr>
          <w:p w14:paraId="3EEB3B18"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D4165C" w14:paraId="610FEC6D" w14:textId="77777777" w:rsidTr="00D4165C">
        <w:trPr>
          <w:trHeight w:val="1134"/>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F2F2F2"/>
          </w:tcPr>
          <w:p w14:paraId="77229E4D" w14:textId="77777777" w:rsidR="00D4165C" w:rsidRDefault="00141D0D">
            <w:pPr>
              <w:spacing w:after="60"/>
              <w:ind w:left="113" w:right="113"/>
              <w:rPr>
                <w:sz w:val="18"/>
                <w:szCs w:val="18"/>
              </w:rPr>
            </w:pPr>
            <w:r>
              <w:rPr>
                <w:sz w:val="18"/>
                <w:szCs w:val="18"/>
              </w:rPr>
              <w:t>Оперативна фаза</w:t>
            </w:r>
          </w:p>
        </w:tc>
        <w:tc>
          <w:tcPr>
            <w:tcW w:w="2835" w:type="dxa"/>
          </w:tcPr>
          <w:p w14:paraId="061FD894"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Стране на које утиче пројекат:</w:t>
            </w:r>
          </w:p>
          <w:p w14:paraId="0EC448C3"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Особе које живе у погођеним заједницама;</w:t>
            </w:r>
          </w:p>
          <w:p w14:paraId="1B280DA6"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Грађани/корисници пружања инфраструктурних услуга;</w:t>
            </w:r>
          </w:p>
          <w:p w14:paraId="6AA0649B"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Угрожене групе;</w:t>
            </w:r>
          </w:p>
          <w:p w14:paraId="26407D34"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Локалне самоуправе</w:t>
            </w:r>
          </w:p>
        </w:tc>
        <w:tc>
          <w:tcPr>
            <w:tcW w:w="2127" w:type="dxa"/>
          </w:tcPr>
          <w:p w14:paraId="13100724"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Задовољство активностима укључивања и ЖМ; </w:t>
            </w:r>
          </w:p>
          <w:p w14:paraId="68EE9BFC"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24E2FD52"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Мере за очување </w:t>
            </w:r>
            <w:r>
              <w:rPr>
                <w:sz w:val="18"/>
                <w:szCs w:val="18"/>
              </w:rPr>
              <w:t>здравља и безбедности у заједници током оперативне фазе;</w:t>
            </w:r>
          </w:p>
        </w:tc>
        <w:tc>
          <w:tcPr>
            <w:tcW w:w="1984" w:type="dxa"/>
          </w:tcPr>
          <w:p w14:paraId="331D0669"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Јавни састанци, обуке/радионице, засебни састанци посебно за жене и угрожене групе; </w:t>
            </w:r>
          </w:p>
          <w:p w14:paraId="7B8BB8E4"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w:t>
            </w:r>
          </w:p>
          <w:p w14:paraId="3A40FF5C"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писмених информација / брошуре, постери, леци, веб страница;</w:t>
            </w:r>
          </w:p>
          <w:p w14:paraId="6A914210"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 У општинама и ПИУ јединици;</w:t>
            </w:r>
          </w:p>
          <w:p w14:paraId="61A05141"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tc>
        <w:tc>
          <w:tcPr>
            <w:tcW w:w="1418" w:type="dxa"/>
          </w:tcPr>
          <w:p w14:paraId="5E5A049A" w14:textId="77777777" w:rsidR="00D4165C" w:rsidRDefault="00141D0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Индивидуални састанци са представницима општине Ириг;</w:t>
            </w:r>
          </w:p>
          <w:p w14:paraId="3E6F678E" w14:textId="77777777" w:rsidR="00D4165C" w:rsidRDefault="00141D0D">
            <w:pPr>
              <w:cnfStyle w:val="000000000000" w:firstRow="0" w:lastRow="0" w:firstColumn="0" w:lastColumn="0" w:oddVBand="0" w:evenVBand="0" w:oddHBand="0" w:evenHBand="0" w:firstRowFirstColumn="0" w:firstRowLastColumn="0" w:lastRowFirstColumn="0" w:lastRowLastColumn="0"/>
            </w:pPr>
            <w:r>
              <w:rPr>
                <w:sz w:val="18"/>
                <w:szCs w:val="18"/>
              </w:rPr>
              <w:t>Записници са јавних састанака;</w:t>
            </w:r>
          </w:p>
          <w:p w14:paraId="52E483BC" w14:textId="77777777" w:rsidR="00D4165C" w:rsidRDefault="00141D0D">
            <w:pPr>
              <w:cnfStyle w:val="000000000000" w:firstRow="0" w:lastRow="0" w:firstColumn="0" w:lastColumn="0" w:oddVBand="0" w:evenVBand="0" w:oddHBand="0" w:evenHBand="0" w:firstRowFirstColumn="0" w:firstRowLastColumn="0" w:lastRowFirstColumn="0" w:lastRowLastColumn="0"/>
            </w:pPr>
            <w:r>
              <w:rPr>
                <w:sz w:val="18"/>
                <w:szCs w:val="18"/>
              </w:rPr>
              <w:t>Друштвене мреже</w:t>
            </w:r>
          </w:p>
          <w:p w14:paraId="239E9246" w14:textId="77777777" w:rsidR="00D4165C" w:rsidRDefault="00D4165C">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155E4C24"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Анкетирање грађана/ПАП страна; </w:t>
            </w:r>
          </w:p>
          <w:p w14:paraId="5D9BCA35"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мрежаима (према потреби);</w:t>
            </w:r>
          </w:p>
          <w:p w14:paraId="3CA937E2" w14:textId="77777777" w:rsidR="00D4165C" w:rsidRDefault="00D4165C">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42D1B0C5"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 општина Ириг</w:t>
            </w:r>
          </w:p>
          <w:p w14:paraId="01773CFA" w14:textId="77777777" w:rsidR="00D4165C" w:rsidRDefault="00D4165C">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566AFA44"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D4165C" w14:paraId="080572D7" w14:textId="77777777" w:rsidTr="00D4165C">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3AEE0237" w14:textId="77777777" w:rsidR="00D4165C" w:rsidRDefault="00D4165C">
            <w:pPr>
              <w:widowControl w:val="0"/>
              <w:pBdr>
                <w:top w:val="nil"/>
                <w:left w:val="nil"/>
                <w:bottom w:val="nil"/>
                <w:right w:val="nil"/>
                <w:between w:val="nil"/>
              </w:pBdr>
              <w:spacing w:line="276" w:lineRule="auto"/>
              <w:rPr>
                <w:sz w:val="18"/>
                <w:szCs w:val="18"/>
              </w:rPr>
            </w:pPr>
          </w:p>
        </w:tc>
        <w:tc>
          <w:tcPr>
            <w:tcW w:w="2835" w:type="dxa"/>
          </w:tcPr>
          <w:p w14:paraId="57D7D20B"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Остале заинтересоване стране (Екстерне) </w:t>
            </w:r>
          </w:p>
          <w:p w14:paraId="0DA1D694"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Штампа и медији;</w:t>
            </w:r>
          </w:p>
          <w:p w14:paraId="14B1926E"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Организације цивилног друштва / НВО;</w:t>
            </w:r>
          </w:p>
          <w:p w14:paraId="7B4B554F"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Пружаоци услуга / Национални и међународни извођачи радова и консултанти за инжењеринг;</w:t>
            </w:r>
          </w:p>
          <w:p w14:paraId="14149F41"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Разне Владине </w:t>
            </w:r>
            <w:r>
              <w:rPr>
                <w:sz w:val="18"/>
                <w:szCs w:val="18"/>
              </w:rPr>
              <w:t>инспекције као што су инспекторат за рад, грађевинска инспекција, итд.</w:t>
            </w:r>
          </w:p>
          <w:p w14:paraId="762E3549"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Академске установе;</w:t>
            </w:r>
          </w:p>
          <w:p w14:paraId="65BF25F5"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Министарства националне Владе;</w:t>
            </w:r>
          </w:p>
          <w:p w14:paraId="71200C55"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 релевантна одељења;</w:t>
            </w:r>
          </w:p>
          <w:p w14:paraId="7585FB08"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Општа јавност, туристи, тражиоци послова</w:t>
            </w:r>
          </w:p>
        </w:tc>
        <w:tc>
          <w:tcPr>
            <w:tcW w:w="2127" w:type="dxa"/>
          </w:tcPr>
          <w:p w14:paraId="2FFC6050" w14:textId="344C14AF"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Активности одржавања реализованог </w:t>
            </w:r>
            <w:r w:rsidR="004D08C1">
              <w:rPr>
                <w:sz w:val="18"/>
                <w:szCs w:val="18"/>
              </w:rPr>
              <w:t>Потпројектом</w:t>
            </w:r>
            <w:r>
              <w:rPr>
                <w:sz w:val="18"/>
                <w:szCs w:val="18"/>
              </w:rPr>
              <w:t>; Процес жалбеног механизма;</w:t>
            </w:r>
          </w:p>
          <w:p w14:paraId="0007A107"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Мере за очување здравља и безбедности </w:t>
            </w:r>
            <w:r>
              <w:rPr>
                <w:sz w:val="18"/>
                <w:szCs w:val="18"/>
              </w:rPr>
              <w:lastRenderedPageBreak/>
              <w:t>у заједници током оперативне фазе</w:t>
            </w:r>
          </w:p>
        </w:tc>
        <w:tc>
          <w:tcPr>
            <w:tcW w:w="1984" w:type="dxa"/>
          </w:tcPr>
          <w:p w14:paraId="3FB9335A"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Комуникација путем масовних/друштвених мрежа</w:t>
            </w:r>
          </w:p>
          <w:p w14:paraId="3EF3EB2C"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писмених информација</w:t>
            </w:r>
          </w:p>
          <w:p w14:paraId="2E91D88B"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Обелодањивање активности на веб страници МГСИ и општине Ириг</w:t>
            </w:r>
          </w:p>
        </w:tc>
        <w:tc>
          <w:tcPr>
            <w:tcW w:w="1418" w:type="dxa"/>
          </w:tcPr>
          <w:p w14:paraId="2C2D1301" w14:textId="77777777" w:rsidR="00D4165C" w:rsidRDefault="00141D0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lastRenderedPageBreak/>
              <w:t xml:space="preserve">Индивидуални састанци са представницима општине Ириг; </w:t>
            </w:r>
          </w:p>
          <w:p w14:paraId="583EE447" w14:textId="77777777" w:rsidR="00D4165C" w:rsidRDefault="00141D0D">
            <w:pPr>
              <w:cnfStyle w:val="000000000000" w:firstRow="0" w:lastRow="0" w:firstColumn="0" w:lastColumn="0" w:oddVBand="0" w:evenVBand="0" w:oddHBand="0" w:evenHBand="0" w:firstRowFirstColumn="0" w:firstRowLastColumn="0" w:lastRowFirstColumn="0" w:lastRowLastColumn="0"/>
            </w:pPr>
            <w:r>
              <w:rPr>
                <w:sz w:val="18"/>
                <w:szCs w:val="18"/>
              </w:rPr>
              <w:lastRenderedPageBreak/>
              <w:t>Записници са јавних састанака;</w:t>
            </w:r>
          </w:p>
          <w:p w14:paraId="7FC86C9A" w14:textId="77777777" w:rsidR="00D4165C" w:rsidRDefault="00141D0D">
            <w:pPr>
              <w:cnfStyle w:val="000000000000" w:firstRow="0" w:lastRow="0" w:firstColumn="0" w:lastColumn="0" w:oddVBand="0" w:evenVBand="0" w:oddHBand="0" w:evenHBand="0" w:firstRowFirstColumn="0" w:firstRowLastColumn="0" w:lastRowFirstColumn="0" w:lastRowLastColumn="0"/>
            </w:pPr>
            <w:r>
              <w:rPr>
                <w:sz w:val="18"/>
                <w:szCs w:val="18"/>
              </w:rPr>
              <w:t>Друштвене мреже</w:t>
            </w:r>
          </w:p>
          <w:p w14:paraId="46FB56F7" w14:textId="77777777" w:rsidR="00D4165C" w:rsidRDefault="00D4165C">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334427DC"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Анкетирање грађана/ПАП страна; </w:t>
            </w:r>
          </w:p>
          <w:p w14:paraId="58B9EC80"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мрежаима (према потреби);</w:t>
            </w:r>
          </w:p>
          <w:p w14:paraId="6FB2D293" w14:textId="77777777" w:rsidR="00D4165C" w:rsidRDefault="00D4165C">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3A4536B5"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ЈУП јединица;општина Ириг; МГСИ </w:t>
            </w:r>
          </w:p>
          <w:p w14:paraId="0C508769"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Тим за односе са јавношћу</w:t>
            </w:r>
          </w:p>
        </w:tc>
        <w:tc>
          <w:tcPr>
            <w:tcW w:w="1559" w:type="dxa"/>
          </w:tcPr>
          <w:p w14:paraId="08678FD4" w14:textId="77777777" w:rsidR="00D4165C" w:rsidRDefault="00141D0D">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bl>
    <w:p w14:paraId="541345C5" w14:textId="77777777" w:rsidR="00D4165C" w:rsidRDefault="00D4165C">
      <w:pPr>
        <w:sectPr w:rsidR="00D4165C">
          <w:pgSz w:w="15840" w:h="12240" w:orient="landscape"/>
          <w:pgMar w:top="1440" w:right="1080" w:bottom="1440" w:left="1080" w:header="720" w:footer="720" w:gutter="0"/>
          <w:cols w:space="720"/>
        </w:sectPr>
      </w:pPr>
    </w:p>
    <w:p w14:paraId="02688218" w14:textId="77777777" w:rsidR="00D4165C" w:rsidRDefault="00141D0D">
      <w:pPr>
        <w:pStyle w:val="Heading1"/>
      </w:pPr>
      <w:bookmarkStart w:id="8" w:name="_heading=h.4d34og8" w:colFirst="0" w:colLast="0"/>
      <w:bookmarkEnd w:id="8"/>
      <w:r>
        <w:rPr>
          <w:b/>
        </w:rPr>
        <w:lastRenderedPageBreak/>
        <w:t>Процедуре за решавање жалби или спорова</w:t>
      </w:r>
    </w:p>
    <w:p w14:paraId="7E5378EE" w14:textId="3506CCF4" w:rsidR="00D4165C" w:rsidRDefault="00141D0D">
      <w:pPr>
        <w:jc w:val="both"/>
      </w:pPr>
      <w:r>
        <w:t xml:space="preserve">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w:t>
      </w:r>
      <w:r>
        <w:t xml:space="preserve">пројектних активности током имплементације пројектних активности, током планирања и спровођења </w:t>
      </w:r>
      <w:r w:rsidR="004D08C1">
        <w:t>Потпројекат</w:t>
      </w:r>
      <w:r>
        <w:t>а у локалним самоуправама које су обухваћене Пројектом.</w:t>
      </w:r>
    </w:p>
    <w:p w14:paraId="635334BA" w14:textId="77777777" w:rsidR="00D4165C" w:rsidRDefault="00141D0D">
      <w:pPr>
        <w:jc w:val="both"/>
      </w:pPr>
      <w:r>
        <w:t>Било којом жалбом у вези са Пројектом може се скренути пажња ЈУП-у без икаквих трошкова за подносиоца жалбе:</w:t>
      </w:r>
    </w:p>
    <w:p w14:paraId="0A1AB47E" w14:textId="77777777" w:rsidR="00D4165C" w:rsidRDefault="00141D0D">
      <w:pPr>
        <w:numPr>
          <w:ilvl w:val="0"/>
          <w:numId w:val="4"/>
        </w:numPr>
        <w:pBdr>
          <w:top w:val="nil"/>
          <w:left w:val="nil"/>
          <w:bottom w:val="nil"/>
          <w:right w:val="nil"/>
          <w:between w:val="nil"/>
        </w:pBdr>
        <w:spacing w:after="0"/>
        <w:jc w:val="both"/>
        <w:rPr>
          <w:color w:val="000000"/>
        </w:rPr>
      </w:pPr>
      <w:r>
        <w:rPr>
          <w:color w:val="000000"/>
        </w:rPr>
        <w:t>Усмено (лично или путем телефона), или</w:t>
      </w:r>
    </w:p>
    <w:p w14:paraId="3D8AEEFC" w14:textId="77777777" w:rsidR="00D4165C" w:rsidRDefault="00141D0D">
      <w:pPr>
        <w:numPr>
          <w:ilvl w:val="0"/>
          <w:numId w:val="4"/>
        </w:numPr>
        <w:pBdr>
          <w:top w:val="nil"/>
          <w:left w:val="nil"/>
          <w:bottom w:val="nil"/>
          <w:right w:val="nil"/>
          <w:between w:val="nil"/>
        </w:pBdr>
        <w:jc w:val="both"/>
        <w:rPr>
          <w:color w:val="000000"/>
        </w:rPr>
      </w:pPr>
      <w:r>
        <w:rPr>
          <w:color w:val="000000"/>
        </w:rPr>
        <w:t>У писаној форми попуњавањем обрасца за жалбе на Пројекат (Прилог 1.) и достављањем лично, поштом, факсом или е-маилом на наведену адресу/број.</w:t>
      </w:r>
    </w:p>
    <w:p w14:paraId="15FF0FA4" w14:textId="77777777" w:rsidR="00D4165C" w:rsidRDefault="00141D0D">
      <w:pPr>
        <w:jc w:val="both"/>
      </w:pPr>
      <w:r>
        <w:t xml:space="preserve">Напомена: Жалбе се такође могу поднети анонимно или без употребе обрасца уколико подносилац тако жели. </w:t>
      </w:r>
    </w:p>
    <w:p w14:paraId="7507D51A" w14:textId="77777777" w:rsidR="00D4165C" w:rsidRDefault="00141D0D">
      <w:pPr>
        <w:jc w:val="both"/>
      </w:pPr>
      <w:r>
        <w:t xml:space="preserve">Контакт подаци Локалног менаџера за жалбе, за подношење било каквих питања или коментара у вези са Пројектом су: </w:t>
      </w:r>
    </w:p>
    <w:p w14:paraId="48872E12" w14:textId="77777777" w:rsidR="00D4165C" w:rsidRDefault="00141D0D">
      <w:pPr>
        <w:jc w:val="both"/>
      </w:pPr>
      <w:r>
        <w:t>Локални менаџер за жалбе води евиденцију о свим пристиглим жалбама у форми коју договори са Централним менаџером за жалбе.</w:t>
      </w:r>
    </w:p>
    <w:p w14:paraId="04FF4A79" w14:textId="77777777" w:rsidR="00D4165C" w:rsidRDefault="00141D0D">
      <w:pPr>
        <w:pBdr>
          <w:top w:val="single" w:sz="4" w:space="1" w:color="000000"/>
          <w:left w:val="single" w:sz="4" w:space="4" w:color="000000"/>
          <w:bottom w:val="single" w:sz="4" w:space="1" w:color="000000"/>
          <w:right w:val="single" w:sz="4" w:space="4" w:color="000000"/>
        </w:pBdr>
      </w:pPr>
      <w:r>
        <w:t>Јединица локалне самоуправе: општина Ириг</w:t>
      </w:r>
    </w:p>
    <w:p w14:paraId="50D8C6F1" w14:textId="77777777" w:rsidR="00D4165C" w:rsidRDefault="00141D0D">
      <w:pPr>
        <w:pBdr>
          <w:top w:val="single" w:sz="4" w:space="1" w:color="000000"/>
          <w:left w:val="single" w:sz="4" w:space="4" w:color="000000"/>
          <w:bottom w:val="single" w:sz="4" w:space="1" w:color="000000"/>
          <w:right w:val="single" w:sz="4" w:space="4" w:color="000000"/>
        </w:pBdr>
        <w:rPr>
          <w:b/>
          <w:u w:val="single"/>
        </w:rPr>
      </w:pPr>
      <w:r>
        <w:rPr>
          <w:b/>
          <w:u w:val="single"/>
        </w:rPr>
        <w:t>Служба за пријем жалби – Жалбена комисија</w:t>
      </w:r>
    </w:p>
    <w:p w14:paraId="012A2566" w14:textId="1AF6836C" w:rsidR="00D4165C" w:rsidRDefault="008A171C">
      <w:pPr>
        <w:pBdr>
          <w:top w:val="single" w:sz="4" w:space="1" w:color="000000"/>
          <w:left w:val="single" w:sz="4" w:space="4" w:color="000000"/>
          <w:bottom w:val="single" w:sz="4" w:space="1" w:color="000000"/>
          <w:right w:val="single" w:sz="4" w:space="4" w:color="000000"/>
        </w:pBdr>
        <w:rPr>
          <w:highlight w:val="yellow"/>
        </w:rPr>
      </w:pPr>
      <w:r>
        <w:rPr>
          <w:b/>
          <w:highlight w:val="yellow"/>
        </w:rPr>
        <w:t xml:space="preserve">Контакт особа: </w:t>
      </w:r>
    </w:p>
    <w:p w14:paraId="48E962BE" w14:textId="77777777" w:rsidR="00D4165C" w:rsidRDefault="00141D0D">
      <w:pPr>
        <w:pBdr>
          <w:top w:val="single" w:sz="4" w:space="1" w:color="000000"/>
          <w:left w:val="single" w:sz="4" w:space="4" w:color="000000"/>
          <w:bottom w:val="single" w:sz="4" w:space="1" w:color="000000"/>
          <w:right w:val="single" w:sz="4" w:space="4" w:color="000000"/>
        </w:pBdr>
        <w:rPr>
          <w:highlight w:val="yellow"/>
        </w:rPr>
      </w:pPr>
      <w:r>
        <w:rPr>
          <w:highlight w:val="yellow"/>
        </w:rPr>
        <w:t xml:space="preserve">Адреса: ---------Ириг,Србија </w:t>
      </w:r>
    </w:p>
    <w:p w14:paraId="3C7DDEB4" w14:textId="690B76E2" w:rsidR="00D4165C" w:rsidRDefault="00141D0D">
      <w:pPr>
        <w:pBdr>
          <w:top w:val="single" w:sz="4" w:space="1" w:color="000000"/>
          <w:left w:val="single" w:sz="4" w:space="4" w:color="000000"/>
          <w:bottom w:val="single" w:sz="4" w:space="1" w:color="000000"/>
          <w:right w:val="single" w:sz="4" w:space="4" w:color="000000"/>
        </w:pBdr>
        <w:rPr>
          <w:highlight w:val="yellow"/>
        </w:rPr>
      </w:pPr>
      <w:r>
        <w:rPr>
          <w:highlight w:val="yellow"/>
        </w:rPr>
        <w:t>Е-пошта:</w:t>
      </w:r>
      <w:r w:rsidR="008A171C">
        <w:rPr>
          <w:highlight w:val="yellow"/>
        </w:rPr>
        <w:t xml:space="preserve"> --------</w:t>
      </w:r>
    </w:p>
    <w:p w14:paraId="43D56FDD" w14:textId="13A81F23" w:rsidR="00D4165C" w:rsidRDefault="00141D0D">
      <w:pPr>
        <w:pBdr>
          <w:top w:val="single" w:sz="4" w:space="1" w:color="000000"/>
          <w:left w:val="single" w:sz="4" w:space="4" w:color="000000"/>
          <w:bottom w:val="single" w:sz="4" w:space="1" w:color="000000"/>
          <w:right w:val="single" w:sz="4" w:space="4" w:color="000000"/>
        </w:pBdr>
      </w:pPr>
      <w:r>
        <w:rPr>
          <w:highlight w:val="yellow"/>
        </w:rPr>
        <w:t xml:space="preserve">Број телефона: </w:t>
      </w:r>
      <w:r w:rsidR="008A171C">
        <w:rPr>
          <w:highlight w:val="yellow"/>
        </w:rPr>
        <w:t>----------</w:t>
      </w:r>
      <w:r>
        <w:rPr>
          <w:highlight w:val="yellow"/>
        </w:rPr>
        <w:t xml:space="preserve"> (радним данима од 10 до 13)</w:t>
      </w:r>
    </w:p>
    <w:p w14:paraId="6E314E45" w14:textId="77777777" w:rsidR="00D4165C" w:rsidRDefault="00141D0D">
      <w:pPr>
        <w:jc w:val="both"/>
      </w:pPr>
      <w:r>
        <w:t>Директно подношење жалби је приоритетно и једино могуће на локалном нивоу, искључиво на начин предвиђен документом Жалбени механизам који је доступан на локалном нивоу и на нивоу ЈУПа.</w:t>
      </w:r>
    </w:p>
    <w:p w14:paraId="749496DD" w14:textId="77777777" w:rsidR="00D4165C" w:rsidRDefault="00141D0D">
      <w:pPr>
        <w:jc w:val="both"/>
      </w:pPr>
      <w: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Извођач радова је дужан да обавести </w:t>
      </w:r>
      <w:r>
        <w:rPr>
          <w:color w:val="000000"/>
        </w:rPr>
        <w:t>Службу за пријем жалби, успоставњену на локаном нивоу</w:t>
      </w:r>
      <w:r>
        <w:t xml:space="preserve"> о свим жалбама и начину на који им се приступило и решавало.  Контакт подаци за подношење жалбе морају бити видљиви на инфо-табли градилишта како би били јавно доступни у сваком тренутку.</w:t>
      </w:r>
    </w:p>
    <w:p w14:paraId="036C8869" w14:textId="77777777" w:rsidR="00D4165C" w:rsidRDefault="00141D0D">
      <w:pPr>
        <w:jc w:val="both"/>
      </w:pPr>
      <w: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w:t>
      </w:r>
      <w:r>
        <w:lastRenderedPageBreak/>
        <w:t>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75B9DBD0" w14:textId="77777777" w:rsidR="00D4165C" w:rsidRDefault="00141D0D">
      <w:pPr>
        <w:jc w:val="both"/>
      </w:pPr>
      <w:r>
        <w:t xml:space="preserve">ЈУП ће евидентирати све жалбе у Регистар жалби (формат обезбеђен у Прилогу 2), одвојен од Регистра укључивања заинтересованих страна (Прилог 3 овог документа), који детаљно описује интеракције са заједницама и заинтересованих странама. </w:t>
      </w:r>
    </w:p>
    <w:p w14:paraId="7632B930" w14:textId="77777777" w:rsidR="00D4165C" w:rsidRDefault="00141D0D">
      <w:pPr>
        <w:jc w:val="both"/>
      </w:pPr>
      <w:r>
        <w:t xml:space="preserve">ЈУП ће успоставити Регистар жалби за пројекат. Поступање са осетљивим притужбама </w:t>
      </w:r>
    </w:p>
    <w:p w14:paraId="12F765BE" w14:textId="77777777" w:rsidR="00D4165C" w:rsidRDefault="00141D0D">
      <w:pPr>
        <w:jc w:val="both"/>
      </w:pPr>
      <w:r>
        <w:t>Узимајући у обзир стандарде у вези са спречавањем сексуалне експлоатације и злостављања/сексуалног узнемиравања (СЗ/СУ), који се, у складу са захтевима Светске банке, морају поштовати у свим пројектима које финансира Светска банка, ови стандарди ће се поштовати и одговорности ће предузети мере за подизање свести о превенцији и сузбијању СЗ/СУ. У свим фазама имплементације пројекта, сво пројектно особље и извођачи радова биће информисани о разумевању принципа контроле и превенције ризика од СЕА/СХ. Жалбени м</w:t>
      </w:r>
      <w:r>
        <w:t>еханизам ће омогућити подношење поверљивих притужби без страха од  одмазде. Ове притужбе ће бити благовремено  истражене, а сви починиоци ће одговарати. Жалбени механизам ће бити широко  доступан и обезбедиће поверљивост личних података. Спровешће се информативне активности ради информисања жена о механизму, које ће сдражати следеће врсте информација:  права жена; Самозаштита у случајевима насиља и сексуалног злостављања; бројеви телефона за хитне случајеве; Контакт подаци институција и организација код кој</w:t>
      </w:r>
      <w:r>
        <w:t xml:space="preserve">их се могу обратити; Жалбени механизам и политика приватности. </w:t>
      </w:r>
    </w:p>
    <w:p w14:paraId="3806F4E1" w14:textId="77777777" w:rsidR="00D4165C" w:rsidRDefault="00141D0D">
      <w:pPr>
        <w:jc w:val="both"/>
      </w:pPr>
      <w:r>
        <w:t xml:space="preserve">Информација о жалбеном механизму биће доступна у свим информативним материјалима. Извођач радова  ће бити одговоран за развој СЗ/СУ протокола који ће се примењивати на своје запослене и запослене подизвођаче који раде на Пројекту. Овај протокол заједно са осталим захтевима у погледу перформасе извођача ће бити достављени ПИУ на преглед и одобрење пре него што извођачима буде дозвољено да почну са радовима. </w:t>
      </w:r>
    </w:p>
    <w:p w14:paraId="7DED20D2" w14:textId="77777777" w:rsidR="00D4165C" w:rsidRDefault="00141D0D">
      <w:pPr>
        <w:pStyle w:val="Heading1"/>
        <w:rPr>
          <w:color w:val="2F5496"/>
          <w:szCs w:val="28"/>
        </w:rPr>
      </w:pPr>
      <w:bookmarkStart w:id="9" w:name="_heading=h.2s8eyo1" w:colFirst="0" w:colLast="0"/>
      <w:bookmarkEnd w:id="9"/>
      <w:r>
        <w:rPr>
          <w:color w:val="2F5496"/>
          <w:szCs w:val="28"/>
        </w:rPr>
        <w:t>Праћење и извештавање:</w:t>
      </w:r>
    </w:p>
    <w:p w14:paraId="0D110444" w14:textId="77777777" w:rsidR="00D4165C" w:rsidRDefault="00141D0D">
      <w:pPr>
        <w:spacing w:after="0" w:line="240" w:lineRule="auto"/>
        <w:jc w:val="both"/>
        <w:rPr>
          <w:color w:val="000000"/>
        </w:rPr>
      </w:pPr>
      <w:r>
        <w:rPr>
          <w:color w:val="000000"/>
        </w:rPr>
        <w:t xml:space="preserve">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 и социјална питања, здравље и безбедност, објављивања и учинак консултација и имплементацију жалбеног механизма. </w:t>
      </w:r>
    </w:p>
    <w:p w14:paraId="60DD4E70" w14:textId="77777777" w:rsidR="00D4165C" w:rsidRDefault="00D4165C">
      <w:pPr>
        <w:spacing w:after="0" w:line="240" w:lineRule="auto"/>
        <w:jc w:val="both"/>
        <w:rPr>
          <w:color w:val="000000"/>
        </w:rPr>
      </w:pPr>
    </w:p>
    <w:p w14:paraId="2516FF32" w14:textId="77777777" w:rsidR="00D4165C" w:rsidRDefault="00141D0D">
      <w:pPr>
        <w:spacing w:after="0" w:line="240" w:lineRule="auto"/>
        <w:jc w:val="both"/>
        <w:rPr>
          <w:color w:val="000000"/>
        </w:rPr>
      </w:pPr>
      <w:r>
        <w:rPr>
          <w:color w:val="000000"/>
        </w:rPr>
        <w:t xml:space="preserve">Извештаји ће садржати следеће информације: </w:t>
      </w:r>
    </w:p>
    <w:p w14:paraId="7E48F934" w14:textId="77777777" w:rsidR="00D4165C" w:rsidRDefault="00141D0D">
      <w:pPr>
        <w:numPr>
          <w:ilvl w:val="0"/>
          <w:numId w:val="3"/>
        </w:numPr>
        <w:pBdr>
          <w:top w:val="nil"/>
          <w:left w:val="nil"/>
          <w:bottom w:val="nil"/>
          <w:right w:val="nil"/>
          <w:between w:val="nil"/>
        </w:pBdr>
        <w:spacing w:after="0" w:line="240" w:lineRule="auto"/>
        <w:jc w:val="both"/>
        <w:rPr>
          <w:color w:val="000000"/>
        </w:rPr>
      </w:pPr>
      <w:r>
        <w:rPr>
          <w:color w:val="000000"/>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508D2A23" w14:textId="77777777" w:rsidR="00D4165C" w:rsidRDefault="00141D0D">
      <w:pPr>
        <w:numPr>
          <w:ilvl w:val="0"/>
          <w:numId w:val="3"/>
        </w:numPr>
        <w:pBdr>
          <w:top w:val="nil"/>
          <w:left w:val="nil"/>
          <w:bottom w:val="nil"/>
          <w:right w:val="nil"/>
          <w:between w:val="nil"/>
        </w:pBdr>
        <w:spacing w:after="0" w:line="240" w:lineRule="auto"/>
        <w:jc w:val="both"/>
        <w:rPr>
          <w:color w:val="000000"/>
        </w:rPr>
      </w:pPr>
      <w:r>
        <w:rPr>
          <w:color w:val="000000"/>
        </w:rPr>
        <w:t xml:space="preserve">Број и врсте активности објављивања информација путем медија и званичних интернет страница; </w:t>
      </w:r>
    </w:p>
    <w:p w14:paraId="5296706F" w14:textId="77777777" w:rsidR="00D4165C" w:rsidRDefault="00141D0D">
      <w:pPr>
        <w:numPr>
          <w:ilvl w:val="0"/>
          <w:numId w:val="3"/>
        </w:numPr>
        <w:pBdr>
          <w:top w:val="nil"/>
          <w:left w:val="nil"/>
          <w:bottom w:val="nil"/>
          <w:right w:val="nil"/>
          <w:between w:val="nil"/>
        </w:pBdr>
        <w:spacing w:after="0" w:line="240" w:lineRule="auto"/>
        <w:jc w:val="both"/>
        <w:rPr>
          <w:color w:val="000000"/>
        </w:rPr>
      </w:pPr>
      <w:r>
        <w:rPr>
          <w:color w:val="000000"/>
        </w:rPr>
        <w:t xml:space="preserve">Време и место одржавања консултативних састанака и других врста активности укључивања заинтересованих страна, са информацијом о броју учесника, са подацима о полу учесника; проблемима и забринутостима истакнутих током састанака и информације о томе како је ЈУП узео у обзир истакнуте проблеме. </w:t>
      </w:r>
    </w:p>
    <w:p w14:paraId="7064257E" w14:textId="77777777" w:rsidR="00D4165C" w:rsidRDefault="00D4165C">
      <w:pPr>
        <w:spacing w:after="0" w:line="240" w:lineRule="auto"/>
        <w:jc w:val="both"/>
        <w:rPr>
          <w:color w:val="000000"/>
        </w:rPr>
      </w:pPr>
    </w:p>
    <w:p w14:paraId="4CFF4470" w14:textId="77777777" w:rsidR="00D4165C" w:rsidRDefault="00141D0D">
      <w:pPr>
        <w:spacing w:after="0" w:line="240" w:lineRule="auto"/>
        <w:jc w:val="both"/>
      </w:pPr>
      <w:r>
        <w:lastRenderedPageBreak/>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СБ. </w:t>
      </w:r>
    </w:p>
    <w:p w14:paraId="77F16BA7" w14:textId="77777777" w:rsidR="00D4165C" w:rsidRDefault="00141D0D">
      <w:pPr>
        <w:jc w:val="both"/>
      </w:pPr>
      <w:r>
        <w:t>Прилог 3 овог План-а садржи образац за праћење активности заинтересованих страна.</w:t>
      </w:r>
    </w:p>
    <w:p w14:paraId="03BBE640" w14:textId="77777777" w:rsidR="00D4165C" w:rsidRDefault="00141D0D">
      <w:pPr>
        <w:pStyle w:val="Heading1"/>
      </w:pPr>
      <w:bookmarkStart w:id="10" w:name="_heading=h.17dp8vu" w:colFirst="0" w:colLast="0"/>
      <w:bookmarkEnd w:id="10"/>
      <w:r>
        <w:t>Одобрење и потписи:</w:t>
      </w:r>
    </w:p>
    <w:p w14:paraId="5A7CCD09" w14:textId="77777777" w:rsidR="00D4165C" w:rsidRDefault="00D4165C">
      <w:pPr>
        <w:pStyle w:val="Heading1"/>
        <w:sectPr w:rsidR="00D4165C">
          <w:pgSz w:w="12240" w:h="15840"/>
          <w:pgMar w:top="1440" w:right="1440" w:bottom="1440" w:left="1440" w:header="720" w:footer="720" w:gutter="0"/>
          <w:cols w:space="720"/>
        </w:sectPr>
      </w:pPr>
    </w:p>
    <w:p w14:paraId="00D2BD6C" w14:textId="77777777" w:rsidR="00D4165C" w:rsidRDefault="00141D0D">
      <w:pPr>
        <w:pStyle w:val="Heading2"/>
      </w:pPr>
      <w:bookmarkStart w:id="11" w:name="_heading=h.3rdcrjn" w:colFirst="0" w:colLast="0"/>
      <w:bookmarkEnd w:id="11"/>
      <w:r>
        <w:lastRenderedPageBreak/>
        <w:t xml:space="preserve">Прилог 01: Жалбени формулар </w:t>
      </w:r>
    </w:p>
    <w:p w14:paraId="2FB981F9" w14:textId="77777777" w:rsidR="00D4165C" w:rsidRDefault="00141D0D">
      <w:pPr>
        <w:pBdr>
          <w:top w:val="nil"/>
          <w:left w:val="nil"/>
          <w:bottom w:val="nil"/>
          <w:right w:val="nil"/>
          <w:between w:val="nil"/>
        </w:pBdr>
        <w:tabs>
          <w:tab w:val="center" w:pos="4680"/>
          <w:tab w:val="right" w:pos="9360"/>
        </w:tabs>
        <w:spacing w:after="0" w:line="240" w:lineRule="auto"/>
        <w:jc w:val="center"/>
        <w:rPr>
          <w:b/>
          <w:color w:val="000000"/>
          <w:sz w:val="24"/>
          <w:szCs w:val="24"/>
        </w:rPr>
      </w:pPr>
      <w:r>
        <w:rPr>
          <w:b/>
          <w:color w:val="000000"/>
          <w:sz w:val="24"/>
          <w:szCs w:val="24"/>
        </w:rPr>
        <w:t xml:space="preserve">Пројекат развоја локалне инфраструктуре и </w:t>
      </w:r>
      <w:r>
        <w:rPr>
          <w:b/>
          <w:color w:val="000000"/>
        </w:rPr>
        <w:t>институционалног</w:t>
      </w:r>
      <w:r>
        <w:rPr>
          <w:b/>
          <w:color w:val="000000"/>
          <w:sz w:val="24"/>
          <w:szCs w:val="24"/>
        </w:rPr>
        <w:t xml:space="preserve"> јачања локалних самоуправа</w:t>
      </w:r>
    </w:p>
    <w:p w14:paraId="7ABBE799" w14:textId="77777777" w:rsidR="00D4165C" w:rsidRDefault="00D4165C">
      <w:pPr>
        <w:pBdr>
          <w:top w:val="nil"/>
          <w:left w:val="nil"/>
          <w:bottom w:val="nil"/>
          <w:right w:val="nil"/>
          <w:between w:val="nil"/>
        </w:pBdr>
        <w:tabs>
          <w:tab w:val="center" w:pos="4680"/>
          <w:tab w:val="right" w:pos="9360"/>
        </w:tabs>
        <w:spacing w:after="0" w:line="240" w:lineRule="auto"/>
        <w:jc w:val="center"/>
        <w:rPr>
          <w:b/>
          <w:color w:val="000000"/>
        </w:rPr>
      </w:pPr>
    </w:p>
    <w:p w14:paraId="15B0E27E" w14:textId="77777777" w:rsidR="00D4165C" w:rsidRDefault="00D4165C">
      <w:pPr>
        <w:pBdr>
          <w:top w:val="nil"/>
          <w:left w:val="nil"/>
          <w:bottom w:val="nil"/>
          <w:right w:val="nil"/>
          <w:between w:val="nil"/>
        </w:pBdr>
        <w:spacing w:after="0" w:line="240" w:lineRule="auto"/>
        <w:jc w:val="center"/>
        <w:rPr>
          <w:b/>
          <w:color w:val="000000"/>
        </w:rPr>
      </w:pPr>
    </w:p>
    <w:p w14:paraId="3DEDA80E" w14:textId="77777777" w:rsidR="00D4165C" w:rsidRDefault="00141D0D">
      <w:pPr>
        <w:pBdr>
          <w:top w:val="nil"/>
          <w:left w:val="nil"/>
          <w:bottom w:val="nil"/>
          <w:right w:val="nil"/>
          <w:between w:val="nil"/>
        </w:pBdr>
        <w:spacing w:after="0" w:line="240" w:lineRule="auto"/>
        <w:jc w:val="center"/>
        <w:rPr>
          <w:b/>
          <w:color w:val="000000"/>
          <w:sz w:val="28"/>
          <w:szCs w:val="28"/>
        </w:rPr>
      </w:pPr>
      <w:r>
        <w:rPr>
          <w:b/>
          <w:color w:val="000000"/>
          <w:sz w:val="28"/>
          <w:szCs w:val="28"/>
        </w:rPr>
        <w:t>ЖАЛБЕНИ ФОРМУЛАР</w:t>
      </w:r>
    </w:p>
    <w:p w14:paraId="61550856" w14:textId="77777777" w:rsidR="00D4165C" w:rsidRDefault="00D4165C">
      <w:pPr>
        <w:pBdr>
          <w:top w:val="nil"/>
          <w:left w:val="nil"/>
          <w:bottom w:val="nil"/>
          <w:right w:val="nil"/>
          <w:between w:val="nil"/>
        </w:pBdr>
        <w:spacing w:after="0" w:line="240" w:lineRule="auto"/>
        <w:jc w:val="both"/>
        <w:rPr>
          <w:color w:val="000000"/>
        </w:rPr>
      </w:pPr>
    </w:p>
    <w:p w14:paraId="162DB09F" w14:textId="77777777" w:rsidR="00D4165C" w:rsidRDefault="00141D0D">
      <w:pPr>
        <w:pBdr>
          <w:top w:val="nil"/>
          <w:left w:val="nil"/>
          <w:bottom w:val="nil"/>
          <w:right w:val="nil"/>
          <w:between w:val="nil"/>
        </w:pBdr>
        <w:spacing w:after="0" w:line="240" w:lineRule="auto"/>
        <w:jc w:val="both"/>
        <w:rPr>
          <w:color w:val="000000"/>
        </w:rPr>
      </w:pPr>
      <w:r>
        <w:rPr>
          <w:color w:val="000000"/>
        </w:rPr>
        <w:t>Уколико имате питања или примедбе на активности и процедуре током реализације Пројекта, развоја локалне инфраструктуре и институционалног развоја (</w:t>
      </w:r>
      <w:r>
        <w:rPr>
          <w:smallCaps/>
          <w:color w:val="000000"/>
        </w:rPr>
        <w:t>LIID</w:t>
      </w:r>
      <w:r>
        <w:rPr>
          <w:color w:val="000000"/>
        </w:rPr>
        <w:t xml:space="preserve">), молимо Вас да попуните овај формулар у складу са </w:t>
      </w:r>
      <w:r>
        <w:rPr>
          <w:color w:val="000000"/>
        </w:rPr>
        <w:t>успостављеним жалбеним механизмом.</w:t>
      </w:r>
    </w:p>
    <w:p w14:paraId="71DD9462" w14:textId="77777777" w:rsidR="00D4165C" w:rsidRDefault="00D4165C">
      <w:pPr>
        <w:pBdr>
          <w:top w:val="nil"/>
          <w:left w:val="nil"/>
          <w:bottom w:val="nil"/>
          <w:right w:val="nil"/>
          <w:between w:val="nil"/>
        </w:pBdr>
        <w:spacing w:after="0" w:line="240" w:lineRule="auto"/>
        <w:jc w:val="both"/>
        <w:rPr>
          <w:color w:val="000000"/>
        </w:rPr>
      </w:pPr>
    </w:p>
    <w:p w14:paraId="5C925E86" w14:textId="77777777" w:rsidR="00D4165C" w:rsidRDefault="00141D0D">
      <w:pPr>
        <w:jc w:val="both"/>
      </w:pPr>
      <w:r>
        <w:t xml:space="preserve">Напомена: Жалба и/или притужба, сугестија се односи искључиво на пројекат </w:t>
      </w:r>
      <w:r>
        <w:rPr>
          <w:smallCaps/>
        </w:rPr>
        <w:t>LIID</w:t>
      </w:r>
      <w:r>
        <w:rPr>
          <w:b/>
        </w:rPr>
        <w:t>.</w:t>
      </w:r>
    </w:p>
    <w:p w14:paraId="76411C4F" w14:textId="77777777" w:rsidR="00D4165C" w:rsidRDefault="00D4165C">
      <w:pPr>
        <w:pBdr>
          <w:top w:val="nil"/>
          <w:left w:val="nil"/>
          <w:bottom w:val="nil"/>
          <w:right w:val="nil"/>
          <w:between w:val="nil"/>
        </w:pBdr>
        <w:spacing w:after="0" w:line="240" w:lineRule="auto"/>
        <w:jc w:val="both"/>
        <w:rPr>
          <w:color w:val="000000"/>
        </w:rPr>
      </w:pPr>
    </w:p>
    <w:tbl>
      <w:tblPr>
        <w:tblStyle w:val="a3"/>
        <w:tblW w:w="93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93"/>
        <w:gridCol w:w="3422"/>
        <w:gridCol w:w="1241"/>
        <w:gridCol w:w="250"/>
        <w:gridCol w:w="1879"/>
        <w:gridCol w:w="1845"/>
      </w:tblGrid>
      <w:tr w:rsidR="00D4165C" w14:paraId="6FE9DF13"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3AE7F68A" w14:textId="77777777" w:rsidR="00D4165C" w:rsidRDefault="00141D0D">
            <w:pPr>
              <w:pBdr>
                <w:top w:val="nil"/>
                <w:left w:val="nil"/>
                <w:bottom w:val="nil"/>
                <w:right w:val="nil"/>
                <w:between w:val="nil"/>
              </w:pBdr>
              <w:jc w:val="both"/>
              <w:rPr>
                <w:b/>
                <w:color w:val="000000"/>
              </w:rPr>
            </w:pPr>
            <w:r>
              <w:rPr>
                <w:b/>
                <w:color w:val="000000"/>
              </w:rPr>
              <w:t>Контакт подаци</w:t>
            </w:r>
          </w:p>
        </w:tc>
      </w:tr>
      <w:tr w:rsidR="00D4165C" w14:paraId="33BBE496"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7A1FDF06" w14:textId="77777777" w:rsidR="00D4165C" w:rsidRDefault="00141D0D">
            <w:pPr>
              <w:pBdr>
                <w:top w:val="nil"/>
                <w:left w:val="nil"/>
                <w:bottom w:val="nil"/>
                <w:right w:val="nil"/>
                <w:between w:val="nil"/>
              </w:pBdr>
              <w:jc w:val="both"/>
              <w:rPr>
                <w:color w:val="000000"/>
              </w:rPr>
            </w:pPr>
            <w:r>
              <w:rPr>
                <w:color w:val="000000"/>
              </w:rPr>
              <w:t xml:space="preserve">Ваше име и презиме и контакт подаци неће бити објављени, нити ће бити доступни јавно. Ови подаци ће бити коришћени </w:t>
            </w:r>
            <w:r>
              <w:rPr>
                <w:color w:val="000000"/>
              </w:rPr>
              <w:t>искључиво за евентуалну даљу комуникацију са Вама у вези послатог питања или жалбе.</w:t>
            </w:r>
          </w:p>
        </w:tc>
      </w:tr>
      <w:tr w:rsidR="00D4165C" w14:paraId="5FFABE4B" w14:textId="77777777">
        <w:tc>
          <w:tcPr>
            <w:tcW w:w="4115" w:type="dxa"/>
            <w:gridSpan w:val="2"/>
            <w:tcBorders>
              <w:top w:val="single" w:sz="4" w:space="0" w:color="000000"/>
              <w:left w:val="single" w:sz="12" w:space="0" w:color="000000"/>
              <w:bottom w:val="single" w:sz="4" w:space="0" w:color="000000"/>
              <w:right w:val="single" w:sz="4" w:space="0" w:color="000000"/>
            </w:tcBorders>
          </w:tcPr>
          <w:p w14:paraId="4A3D2EA0" w14:textId="77777777" w:rsidR="00D4165C" w:rsidRDefault="00141D0D">
            <w:pPr>
              <w:pBdr>
                <w:top w:val="nil"/>
                <w:left w:val="nil"/>
                <w:bottom w:val="nil"/>
                <w:right w:val="nil"/>
                <w:between w:val="nil"/>
              </w:pBdr>
              <w:rPr>
                <w:color w:val="000000"/>
              </w:rPr>
            </w:pPr>
            <w:r>
              <w:rPr>
                <w:color w:val="000000"/>
              </w:rPr>
              <w:t>Број жалбе у интерној евиденцији</w:t>
            </w:r>
          </w:p>
        </w:tc>
        <w:tc>
          <w:tcPr>
            <w:tcW w:w="1241" w:type="dxa"/>
            <w:tcBorders>
              <w:top w:val="single" w:sz="4" w:space="0" w:color="000000"/>
              <w:left w:val="single" w:sz="4" w:space="0" w:color="000000"/>
              <w:bottom w:val="single" w:sz="4" w:space="0" w:color="000000"/>
              <w:right w:val="single" w:sz="4" w:space="0" w:color="BFBFBF"/>
            </w:tcBorders>
          </w:tcPr>
          <w:p w14:paraId="28328BB0" w14:textId="77777777" w:rsidR="00D4165C" w:rsidRDefault="00D4165C">
            <w:pPr>
              <w:pBdr>
                <w:top w:val="nil"/>
                <w:left w:val="nil"/>
                <w:bottom w:val="nil"/>
                <w:right w:val="nil"/>
                <w:between w:val="nil"/>
              </w:pBdr>
              <w:jc w:val="both"/>
              <w:rPr>
                <w:color w:val="000000"/>
              </w:rPr>
            </w:pPr>
          </w:p>
        </w:tc>
        <w:tc>
          <w:tcPr>
            <w:tcW w:w="3974" w:type="dxa"/>
            <w:gridSpan w:val="3"/>
            <w:tcBorders>
              <w:top w:val="single" w:sz="4" w:space="0" w:color="000000"/>
              <w:left w:val="single" w:sz="4" w:space="0" w:color="BFBFBF"/>
              <w:bottom w:val="single" w:sz="4" w:space="0" w:color="000000"/>
              <w:right w:val="single" w:sz="12" w:space="0" w:color="000000"/>
            </w:tcBorders>
          </w:tcPr>
          <w:p w14:paraId="3625B76E" w14:textId="77777777" w:rsidR="00D4165C" w:rsidRDefault="00D4165C">
            <w:pPr>
              <w:pBdr>
                <w:top w:val="nil"/>
                <w:left w:val="nil"/>
                <w:bottom w:val="nil"/>
                <w:right w:val="nil"/>
                <w:between w:val="nil"/>
              </w:pBdr>
              <w:rPr>
                <w:color w:val="000000"/>
              </w:rPr>
            </w:pPr>
          </w:p>
        </w:tc>
      </w:tr>
      <w:tr w:rsidR="00D4165C" w14:paraId="079140E7" w14:textId="77777777">
        <w:tc>
          <w:tcPr>
            <w:tcW w:w="693" w:type="dxa"/>
            <w:tcBorders>
              <w:top w:val="single" w:sz="4" w:space="0" w:color="000000"/>
              <w:left w:val="single" w:sz="12" w:space="0" w:color="000000"/>
              <w:bottom w:val="single" w:sz="4" w:space="0" w:color="000000"/>
              <w:right w:val="single" w:sz="4" w:space="0" w:color="BFBFBF"/>
            </w:tcBorders>
          </w:tcPr>
          <w:p w14:paraId="31631A17" w14:textId="77777777" w:rsidR="00D4165C" w:rsidRDefault="00141D0D">
            <w:pPr>
              <w:pBdr>
                <w:top w:val="nil"/>
                <w:left w:val="nil"/>
                <w:bottom w:val="nil"/>
                <w:right w:val="nil"/>
                <w:between w:val="nil"/>
              </w:pBdr>
              <w:jc w:val="both"/>
              <w:rPr>
                <w:color w:val="000000"/>
              </w:rPr>
            </w:pPr>
            <w:r>
              <w:rPr>
                <w:color w:val="000000"/>
              </w:rPr>
              <w:t>Име:</w:t>
            </w:r>
          </w:p>
        </w:tc>
        <w:tc>
          <w:tcPr>
            <w:tcW w:w="3422" w:type="dxa"/>
            <w:tcBorders>
              <w:top w:val="single" w:sz="4" w:space="0" w:color="000000"/>
              <w:left w:val="single" w:sz="4" w:space="0" w:color="BFBFBF"/>
              <w:bottom w:val="single" w:sz="4" w:space="0" w:color="000000"/>
              <w:right w:val="single" w:sz="4" w:space="0" w:color="000000"/>
            </w:tcBorders>
          </w:tcPr>
          <w:p w14:paraId="41ECABD6" w14:textId="77777777" w:rsidR="00D4165C" w:rsidRDefault="00141D0D">
            <w:pPr>
              <w:pBdr>
                <w:top w:val="nil"/>
                <w:left w:val="nil"/>
                <w:bottom w:val="nil"/>
                <w:right w:val="nil"/>
                <w:between w:val="nil"/>
              </w:pBdr>
              <w:rPr>
                <w:color w:val="000000"/>
              </w:rPr>
            </w:pPr>
            <w:r>
              <w:rPr>
                <w:color w:val="808080"/>
              </w:rPr>
              <w:t>Овде упишите име</w:t>
            </w:r>
          </w:p>
        </w:tc>
        <w:tc>
          <w:tcPr>
            <w:tcW w:w="1241" w:type="dxa"/>
            <w:tcBorders>
              <w:top w:val="single" w:sz="4" w:space="0" w:color="000000"/>
              <w:left w:val="single" w:sz="4" w:space="0" w:color="000000"/>
              <w:bottom w:val="single" w:sz="4" w:space="0" w:color="000000"/>
              <w:right w:val="single" w:sz="4" w:space="0" w:color="BFBFBF"/>
            </w:tcBorders>
          </w:tcPr>
          <w:p w14:paraId="2F891586" w14:textId="77777777" w:rsidR="00D4165C" w:rsidRDefault="00141D0D">
            <w:pPr>
              <w:pBdr>
                <w:top w:val="nil"/>
                <w:left w:val="nil"/>
                <w:bottom w:val="nil"/>
                <w:right w:val="nil"/>
                <w:between w:val="nil"/>
              </w:pBdr>
              <w:jc w:val="both"/>
              <w:rPr>
                <w:color w:val="000000"/>
              </w:rPr>
            </w:pPr>
            <w:r>
              <w:rPr>
                <w:color w:val="000000"/>
              </w:rPr>
              <w:t>Презиме:</w:t>
            </w:r>
          </w:p>
        </w:tc>
        <w:tc>
          <w:tcPr>
            <w:tcW w:w="3974" w:type="dxa"/>
            <w:gridSpan w:val="3"/>
            <w:tcBorders>
              <w:top w:val="single" w:sz="4" w:space="0" w:color="000000"/>
              <w:left w:val="single" w:sz="4" w:space="0" w:color="BFBFBF"/>
              <w:bottom w:val="single" w:sz="4" w:space="0" w:color="000000"/>
              <w:right w:val="single" w:sz="12" w:space="0" w:color="000000"/>
            </w:tcBorders>
          </w:tcPr>
          <w:p w14:paraId="390B74EB" w14:textId="77777777" w:rsidR="00D4165C" w:rsidRDefault="00141D0D">
            <w:pPr>
              <w:pBdr>
                <w:top w:val="nil"/>
                <w:left w:val="nil"/>
                <w:bottom w:val="nil"/>
                <w:right w:val="nil"/>
                <w:between w:val="nil"/>
              </w:pBdr>
              <w:rPr>
                <w:color w:val="000000"/>
              </w:rPr>
            </w:pPr>
            <w:r>
              <w:rPr>
                <w:color w:val="808080"/>
              </w:rPr>
              <w:t>Овде упишите презиме</w:t>
            </w:r>
          </w:p>
        </w:tc>
      </w:tr>
      <w:tr w:rsidR="00D4165C" w14:paraId="6F52B937"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6A73961D" w14:textId="77777777" w:rsidR="00D4165C" w:rsidRDefault="00D4165C">
            <w:pPr>
              <w:pBdr>
                <w:top w:val="nil"/>
                <w:left w:val="nil"/>
                <w:bottom w:val="nil"/>
                <w:right w:val="nil"/>
                <w:between w:val="nil"/>
              </w:pBdr>
              <w:jc w:val="both"/>
              <w:rPr>
                <w:color w:val="000000"/>
                <w:sz w:val="16"/>
                <w:szCs w:val="16"/>
              </w:rPr>
            </w:pPr>
          </w:p>
        </w:tc>
      </w:tr>
      <w:tr w:rsidR="00D4165C" w14:paraId="46D294D7" w14:textId="77777777">
        <w:trPr>
          <w:trHeight w:val="784"/>
        </w:trPr>
        <w:tc>
          <w:tcPr>
            <w:tcW w:w="7485" w:type="dxa"/>
            <w:gridSpan w:val="5"/>
            <w:tcBorders>
              <w:top w:val="single" w:sz="4" w:space="0" w:color="000000"/>
              <w:left w:val="single" w:sz="12" w:space="0" w:color="000000"/>
              <w:bottom w:val="single" w:sz="4" w:space="0" w:color="000000"/>
              <w:right w:val="single" w:sz="4" w:space="0" w:color="BFBFBF"/>
            </w:tcBorders>
          </w:tcPr>
          <w:p w14:paraId="53985549" w14:textId="77777777" w:rsidR="00D4165C" w:rsidRDefault="00141D0D">
            <w:pPr>
              <w:pBdr>
                <w:top w:val="nil"/>
                <w:left w:val="nil"/>
                <w:bottom w:val="nil"/>
                <w:right w:val="nil"/>
                <w:between w:val="nil"/>
              </w:pBdr>
              <w:jc w:val="both"/>
              <w:rPr>
                <w:color w:val="000000"/>
              </w:rPr>
            </w:pPr>
            <w:r>
              <w:rPr>
                <w:color w:val="000000"/>
              </w:rPr>
              <w:t xml:space="preserve">Пол подносица питања или жалбе (служи искључиво у сврху статистичке обраде и </w:t>
            </w:r>
            <w:r>
              <w:rPr>
                <w:color w:val="000000"/>
              </w:rPr>
              <w:t>аналитичког приказа; изјашњењем дајете пристанак на статистичку обраду података):</w:t>
            </w:r>
          </w:p>
        </w:tc>
        <w:tc>
          <w:tcPr>
            <w:tcW w:w="1845" w:type="dxa"/>
            <w:tcBorders>
              <w:top w:val="single" w:sz="4" w:space="0" w:color="000000"/>
              <w:left w:val="single" w:sz="4" w:space="0" w:color="BFBFBF"/>
              <w:bottom w:val="single" w:sz="4" w:space="0" w:color="000000"/>
              <w:right w:val="single" w:sz="12" w:space="0" w:color="000000"/>
            </w:tcBorders>
          </w:tcPr>
          <w:p w14:paraId="160CB75A" w14:textId="77777777" w:rsidR="00D4165C" w:rsidRDefault="00141D0D">
            <w:pPr>
              <w:pBdr>
                <w:top w:val="nil"/>
                <w:left w:val="nil"/>
                <w:bottom w:val="nil"/>
                <w:right w:val="nil"/>
                <w:between w:val="nil"/>
              </w:pBdr>
              <w:jc w:val="both"/>
              <w:rPr>
                <w:color w:val="000000"/>
              </w:rPr>
            </w:pPr>
            <w:sdt>
              <w:sdtPr>
                <w:tag w:val="goog_rdk_0"/>
                <w:id w:val="336204091"/>
              </w:sdtPr>
              <w:sdtEndPr/>
              <w:sdtContent>
                <w:r>
                  <w:rPr>
                    <w:rFonts w:ascii="Arial Unicode MS" w:eastAsia="Arial Unicode MS" w:hAnsi="Arial Unicode MS" w:cs="Arial Unicode MS"/>
                    <w:color w:val="000000"/>
                  </w:rPr>
                  <w:t>☐</w:t>
                </w:r>
              </w:sdtContent>
            </w:sdt>
            <w:r>
              <w:rPr>
                <w:color w:val="000000"/>
              </w:rPr>
              <w:t xml:space="preserve"> Мушки</w:t>
            </w:r>
          </w:p>
          <w:p w14:paraId="00E2A568" w14:textId="77777777" w:rsidR="00D4165C" w:rsidRDefault="00141D0D">
            <w:pPr>
              <w:pBdr>
                <w:top w:val="nil"/>
                <w:left w:val="nil"/>
                <w:bottom w:val="nil"/>
                <w:right w:val="nil"/>
                <w:between w:val="nil"/>
              </w:pBdr>
              <w:jc w:val="both"/>
              <w:rPr>
                <w:color w:val="000000"/>
              </w:rPr>
            </w:pPr>
            <w:sdt>
              <w:sdtPr>
                <w:tag w:val="goog_rdk_1"/>
                <w:id w:val="1039391496"/>
              </w:sdtPr>
              <w:sdtEndPr/>
              <w:sdtContent>
                <w:r>
                  <w:rPr>
                    <w:rFonts w:ascii="Arial Unicode MS" w:eastAsia="Arial Unicode MS" w:hAnsi="Arial Unicode MS" w:cs="Arial Unicode MS"/>
                    <w:color w:val="000000"/>
                  </w:rPr>
                  <w:t>☐</w:t>
                </w:r>
              </w:sdtContent>
            </w:sdt>
            <w:r>
              <w:rPr>
                <w:color w:val="000000"/>
              </w:rPr>
              <w:t xml:space="preserve"> Женски</w:t>
            </w:r>
          </w:p>
          <w:p w14:paraId="11F0329E" w14:textId="77777777" w:rsidR="00D4165C" w:rsidRDefault="00141D0D">
            <w:pPr>
              <w:pBdr>
                <w:top w:val="nil"/>
                <w:left w:val="nil"/>
                <w:bottom w:val="nil"/>
                <w:right w:val="nil"/>
                <w:between w:val="nil"/>
              </w:pBdr>
              <w:jc w:val="both"/>
              <w:rPr>
                <w:color w:val="000000"/>
              </w:rPr>
            </w:pPr>
            <w:sdt>
              <w:sdtPr>
                <w:tag w:val="goog_rdk_2"/>
                <w:id w:val="774365615"/>
              </w:sdtPr>
              <w:sdtEndPr/>
              <w:sdtContent>
                <w:r>
                  <w:rPr>
                    <w:rFonts w:ascii="Arial Unicode MS" w:eastAsia="Arial Unicode MS" w:hAnsi="Arial Unicode MS" w:cs="Arial Unicode MS"/>
                    <w:color w:val="000000"/>
                  </w:rPr>
                  <w:t>☐</w:t>
                </w:r>
              </w:sdtContent>
            </w:sdt>
            <w:r>
              <w:rPr>
                <w:color w:val="000000"/>
              </w:rPr>
              <w:t xml:space="preserve"> Други</w:t>
            </w:r>
          </w:p>
        </w:tc>
      </w:tr>
      <w:tr w:rsidR="00D4165C" w14:paraId="2B193665"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17A4DF5A" w14:textId="77777777" w:rsidR="00D4165C" w:rsidRDefault="00D4165C">
            <w:pPr>
              <w:pBdr>
                <w:top w:val="nil"/>
                <w:left w:val="nil"/>
                <w:bottom w:val="nil"/>
                <w:right w:val="nil"/>
                <w:between w:val="nil"/>
              </w:pBdr>
              <w:jc w:val="both"/>
              <w:rPr>
                <w:color w:val="000000"/>
              </w:rPr>
            </w:pPr>
          </w:p>
        </w:tc>
      </w:tr>
      <w:tr w:rsidR="00D4165C" w14:paraId="28BB142E" w14:textId="77777777">
        <w:tc>
          <w:tcPr>
            <w:tcW w:w="5356" w:type="dxa"/>
            <w:gridSpan w:val="3"/>
            <w:tcBorders>
              <w:top w:val="single" w:sz="4" w:space="0" w:color="000000"/>
              <w:left w:val="single" w:sz="12" w:space="0" w:color="000000"/>
              <w:bottom w:val="single" w:sz="4" w:space="0" w:color="BFBFBF"/>
              <w:right w:val="single" w:sz="4" w:space="0" w:color="000000"/>
            </w:tcBorders>
          </w:tcPr>
          <w:p w14:paraId="01488B19" w14:textId="77777777" w:rsidR="00D4165C" w:rsidRDefault="00141D0D">
            <w:pPr>
              <w:pBdr>
                <w:top w:val="nil"/>
                <w:left w:val="nil"/>
                <w:bottom w:val="nil"/>
                <w:right w:val="nil"/>
                <w:between w:val="nil"/>
              </w:pBdr>
              <w:jc w:val="both"/>
              <w:rPr>
                <w:color w:val="000000"/>
              </w:rPr>
            </w:pPr>
            <w:r>
              <w:rPr>
                <w:color w:val="000000"/>
              </w:rPr>
              <w:t>Електронска адреса (e-mail):</w:t>
            </w:r>
          </w:p>
        </w:tc>
        <w:tc>
          <w:tcPr>
            <w:tcW w:w="3974" w:type="dxa"/>
            <w:gridSpan w:val="3"/>
            <w:tcBorders>
              <w:top w:val="single" w:sz="4" w:space="0" w:color="000000"/>
              <w:left w:val="single" w:sz="4" w:space="0" w:color="000000"/>
              <w:bottom w:val="single" w:sz="4" w:space="0" w:color="BFBFBF"/>
              <w:right w:val="single" w:sz="12" w:space="0" w:color="000000"/>
            </w:tcBorders>
          </w:tcPr>
          <w:p w14:paraId="570CFFB8" w14:textId="77777777" w:rsidR="00D4165C" w:rsidRDefault="00141D0D">
            <w:pPr>
              <w:pBdr>
                <w:top w:val="nil"/>
                <w:left w:val="nil"/>
                <w:bottom w:val="nil"/>
                <w:right w:val="nil"/>
                <w:between w:val="nil"/>
              </w:pBdr>
              <w:jc w:val="both"/>
              <w:rPr>
                <w:color w:val="000000"/>
              </w:rPr>
            </w:pPr>
            <w:r>
              <w:rPr>
                <w:color w:val="000000"/>
              </w:rPr>
              <w:t>Број телефона:</w:t>
            </w:r>
          </w:p>
        </w:tc>
      </w:tr>
      <w:tr w:rsidR="00D4165C" w14:paraId="154A5775" w14:textId="77777777">
        <w:tc>
          <w:tcPr>
            <w:tcW w:w="5356" w:type="dxa"/>
            <w:gridSpan w:val="3"/>
            <w:tcBorders>
              <w:top w:val="single" w:sz="4" w:space="0" w:color="BFBFBF"/>
              <w:left w:val="single" w:sz="12" w:space="0" w:color="000000"/>
              <w:bottom w:val="single" w:sz="4" w:space="0" w:color="000000"/>
              <w:right w:val="single" w:sz="4" w:space="0" w:color="000000"/>
            </w:tcBorders>
          </w:tcPr>
          <w:p w14:paraId="2C0201F4" w14:textId="77777777" w:rsidR="00D4165C" w:rsidRDefault="00141D0D">
            <w:pPr>
              <w:pBdr>
                <w:top w:val="nil"/>
                <w:left w:val="nil"/>
                <w:bottom w:val="nil"/>
                <w:right w:val="nil"/>
                <w:between w:val="nil"/>
              </w:pBdr>
              <w:rPr>
                <w:color w:val="000000"/>
              </w:rPr>
            </w:pPr>
            <w:r>
              <w:rPr>
                <w:color w:val="808080"/>
              </w:rPr>
              <w:t>Овде упишите e-mail адресу</w:t>
            </w:r>
          </w:p>
        </w:tc>
        <w:tc>
          <w:tcPr>
            <w:tcW w:w="3974" w:type="dxa"/>
            <w:gridSpan w:val="3"/>
            <w:tcBorders>
              <w:top w:val="single" w:sz="4" w:space="0" w:color="BFBFBF"/>
              <w:left w:val="single" w:sz="4" w:space="0" w:color="000000"/>
              <w:bottom w:val="single" w:sz="4" w:space="0" w:color="000000"/>
              <w:right w:val="single" w:sz="12" w:space="0" w:color="000000"/>
            </w:tcBorders>
          </w:tcPr>
          <w:p w14:paraId="6411ADED" w14:textId="77777777" w:rsidR="00D4165C" w:rsidRDefault="00141D0D">
            <w:pPr>
              <w:pBdr>
                <w:top w:val="nil"/>
                <w:left w:val="nil"/>
                <w:bottom w:val="nil"/>
                <w:right w:val="nil"/>
                <w:between w:val="nil"/>
              </w:pBdr>
              <w:rPr>
                <w:color w:val="808080"/>
              </w:rPr>
            </w:pPr>
            <w:r>
              <w:rPr>
                <w:color w:val="808080"/>
              </w:rPr>
              <w:t>Овде упишите бр. телефона</w:t>
            </w:r>
          </w:p>
        </w:tc>
      </w:tr>
      <w:tr w:rsidR="00D4165C" w14:paraId="5ABBC649" w14:textId="77777777">
        <w:trPr>
          <w:trHeight w:val="134"/>
        </w:trPr>
        <w:tc>
          <w:tcPr>
            <w:tcW w:w="4115" w:type="dxa"/>
            <w:gridSpan w:val="2"/>
            <w:tcBorders>
              <w:top w:val="single" w:sz="4" w:space="0" w:color="000000"/>
              <w:left w:val="single" w:sz="12" w:space="0" w:color="000000"/>
              <w:bottom w:val="single" w:sz="4" w:space="0" w:color="000000"/>
              <w:right w:val="nil"/>
            </w:tcBorders>
          </w:tcPr>
          <w:p w14:paraId="6009EEBB" w14:textId="77777777" w:rsidR="00D4165C" w:rsidRDefault="00D4165C">
            <w:pPr>
              <w:pBdr>
                <w:top w:val="nil"/>
                <w:left w:val="nil"/>
                <w:bottom w:val="nil"/>
                <w:right w:val="nil"/>
                <w:between w:val="nil"/>
              </w:pBdr>
              <w:jc w:val="both"/>
              <w:rPr>
                <w:color w:val="000000"/>
              </w:rPr>
            </w:pPr>
          </w:p>
        </w:tc>
        <w:tc>
          <w:tcPr>
            <w:tcW w:w="5215" w:type="dxa"/>
            <w:gridSpan w:val="4"/>
            <w:tcBorders>
              <w:top w:val="single" w:sz="4" w:space="0" w:color="000000"/>
              <w:left w:val="nil"/>
              <w:bottom w:val="single" w:sz="4" w:space="0" w:color="000000"/>
              <w:right w:val="single" w:sz="12" w:space="0" w:color="000000"/>
            </w:tcBorders>
          </w:tcPr>
          <w:p w14:paraId="781863DB" w14:textId="77777777" w:rsidR="00D4165C" w:rsidRDefault="00D4165C">
            <w:pPr>
              <w:pBdr>
                <w:top w:val="nil"/>
                <w:left w:val="nil"/>
                <w:bottom w:val="nil"/>
                <w:right w:val="nil"/>
                <w:between w:val="nil"/>
              </w:pBdr>
              <w:jc w:val="both"/>
              <w:rPr>
                <w:color w:val="000000"/>
              </w:rPr>
            </w:pPr>
          </w:p>
        </w:tc>
      </w:tr>
      <w:tr w:rsidR="00D4165C" w14:paraId="5D1FFCA6"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70B2D6ED" w14:textId="77777777" w:rsidR="00D4165C" w:rsidRDefault="00141D0D">
            <w:pPr>
              <w:pBdr>
                <w:top w:val="nil"/>
                <w:left w:val="nil"/>
                <w:bottom w:val="nil"/>
                <w:right w:val="nil"/>
                <w:between w:val="nil"/>
              </w:pBdr>
              <w:jc w:val="both"/>
              <w:rPr>
                <w:color w:val="000000"/>
              </w:rPr>
            </w:pPr>
            <w:r>
              <w:rPr>
                <w:color w:val="000000"/>
              </w:rPr>
              <w:t xml:space="preserve">Поштанска адреса – за пријем </w:t>
            </w:r>
            <w:r>
              <w:rPr>
                <w:color w:val="000000"/>
              </w:rPr>
              <w:t>писаног одговора (молимо Вас да упишете пуну адресу: улица и број, поштански број места и назив места):</w:t>
            </w:r>
          </w:p>
        </w:tc>
        <w:tc>
          <w:tcPr>
            <w:tcW w:w="3724" w:type="dxa"/>
            <w:gridSpan w:val="2"/>
            <w:tcBorders>
              <w:top w:val="single" w:sz="4" w:space="0" w:color="000000"/>
              <w:left w:val="single" w:sz="4" w:space="0" w:color="BFBFBF"/>
              <w:bottom w:val="single" w:sz="12" w:space="0" w:color="000000"/>
              <w:right w:val="single" w:sz="12" w:space="0" w:color="000000"/>
            </w:tcBorders>
          </w:tcPr>
          <w:p w14:paraId="17EC3E55" w14:textId="77777777" w:rsidR="00D4165C" w:rsidRDefault="00141D0D">
            <w:pPr>
              <w:pBdr>
                <w:top w:val="nil"/>
                <w:left w:val="nil"/>
                <w:bottom w:val="nil"/>
                <w:right w:val="nil"/>
                <w:between w:val="nil"/>
              </w:pBdr>
              <w:rPr>
                <w:color w:val="000000"/>
              </w:rPr>
            </w:pPr>
            <w:r>
              <w:rPr>
                <w:color w:val="808080"/>
              </w:rPr>
              <w:t>Овде упишите поштанску адресу</w:t>
            </w:r>
          </w:p>
        </w:tc>
      </w:tr>
      <w:tr w:rsidR="00D4165C" w14:paraId="064F746A"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2F2C47DE" w14:textId="77777777" w:rsidR="00D4165C" w:rsidRDefault="00141D0D">
            <w:pPr>
              <w:pBdr>
                <w:top w:val="nil"/>
                <w:left w:val="nil"/>
                <w:bottom w:val="nil"/>
                <w:right w:val="nil"/>
                <w:between w:val="nil"/>
              </w:pBdr>
              <w:jc w:val="both"/>
              <w:rPr>
                <w:color w:val="000000"/>
              </w:rPr>
            </w:pPr>
            <w:r>
              <w:rPr>
                <w:color w:val="000000"/>
              </w:rPr>
              <w:t xml:space="preserve">Пратићу исход на website, пошто желим да будем анониман. </w:t>
            </w:r>
          </w:p>
        </w:tc>
        <w:tc>
          <w:tcPr>
            <w:tcW w:w="3724" w:type="dxa"/>
            <w:gridSpan w:val="2"/>
            <w:tcBorders>
              <w:top w:val="single" w:sz="4" w:space="0" w:color="000000"/>
              <w:left w:val="single" w:sz="4" w:space="0" w:color="BFBFBF"/>
              <w:bottom w:val="single" w:sz="12" w:space="0" w:color="000000"/>
              <w:right w:val="single" w:sz="12" w:space="0" w:color="000000"/>
            </w:tcBorders>
          </w:tcPr>
          <w:p w14:paraId="50CDE823" w14:textId="77777777" w:rsidR="00D4165C" w:rsidRDefault="00141D0D">
            <w:pPr>
              <w:pBdr>
                <w:top w:val="nil"/>
                <w:left w:val="nil"/>
                <w:bottom w:val="nil"/>
                <w:right w:val="nil"/>
                <w:between w:val="nil"/>
              </w:pBdr>
              <w:jc w:val="both"/>
              <w:rPr>
                <w:color w:val="000000"/>
              </w:rPr>
            </w:pPr>
            <w:sdt>
              <w:sdtPr>
                <w:tag w:val="goog_rdk_3"/>
                <w:id w:val="1317068644"/>
              </w:sdtPr>
              <w:sdtEndPr/>
              <w:sdtContent>
                <w:r>
                  <w:rPr>
                    <w:rFonts w:ascii="Arial Unicode MS" w:eastAsia="Arial Unicode MS" w:hAnsi="Arial Unicode MS" w:cs="Arial Unicode MS"/>
                    <w:color w:val="000000"/>
                  </w:rPr>
                  <w:t>☐</w:t>
                </w:r>
              </w:sdtContent>
            </w:sdt>
            <w:r>
              <w:rPr>
                <w:color w:val="000000"/>
              </w:rPr>
              <w:t xml:space="preserve"> анонино праћење одговора</w:t>
            </w:r>
          </w:p>
        </w:tc>
      </w:tr>
      <w:tr w:rsidR="00D4165C" w14:paraId="201FE2AD"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3131B6FD" w14:textId="77777777" w:rsidR="00D4165C" w:rsidRDefault="00141D0D">
            <w:pPr>
              <w:pBdr>
                <w:top w:val="nil"/>
                <w:left w:val="nil"/>
                <w:bottom w:val="nil"/>
                <w:right w:val="nil"/>
                <w:between w:val="nil"/>
              </w:pBdr>
              <w:jc w:val="both"/>
              <w:rPr>
                <w:color w:val="000000"/>
              </w:rPr>
            </w:pPr>
            <w:r>
              <w:rPr>
                <w:color w:val="000000"/>
              </w:rPr>
              <w:t xml:space="preserve">Језик на коме ће се комуникација обављати </w:t>
            </w:r>
          </w:p>
          <w:p w14:paraId="5B45CF64" w14:textId="77777777" w:rsidR="00D4165C" w:rsidRDefault="00D4165C">
            <w:pPr>
              <w:pBdr>
                <w:top w:val="nil"/>
                <w:left w:val="nil"/>
                <w:bottom w:val="nil"/>
                <w:right w:val="nil"/>
                <w:between w:val="nil"/>
              </w:pBdr>
              <w:jc w:val="both"/>
              <w:rPr>
                <w:color w:val="000000"/>
              </w:rPr>
            </w:pPr>
          </w:p>
        </w:tc>
        <w:tc>
          <w:tcPr>
            <w:tcW w:w="3724" w:type="dxa"/>
            <w:gridSpan w:val="2"/>
            <w:tcBorders>
              <w:top w:val="single" w:sz="4" w:space="0" w:color="000000"/>
              <w:left w:val="single" w:sz="4" w:space="0" w:color="BFBFBF"/>
              <w:bottom w:val="single" w:sz="12" w:space="0" w:color="000000"/>
              <w:right w:val="single" w:sz="12" w:space="0" w:color="000000"/>
            </w:tcBorders>
          </w:tcPr>
          <w:p w14:paraId="2032141C" w14:textId="77777777" w:rsidR="00D4165C" w:rsidRDefault="00141D0D">
            <w:pPr>
              <w:pBdr>
                <w:top w:val="nil"/>
                <w:left w:val="nil"/>
                <w:bottom w:val="nil"/>
                <w:right w:val="nil"/>
                <w:between w:val="nil"/>
              </w:pBdr>
              <w:jc w:val="both"/>
              <w:rPr>
                <w:color w:val="000000"/>
              </w:rPr>
            </w:pPr>
            <w:sdt>
              <w:sdtPr>
                <w:tag w:val="goog_rdk_4"/>
                <w:id w:val="1815526658"/>
              </w:sdtPr>
              <w:sdtEndPr/>
              <w:sdtContent>
                <w:r>
                  <w:rPr>
                    <w:rFonts w:ascii="Arial Unicode MS" w:eastAsia="Arial Unicode MS" w:hAnsi="Arial Unicode MS" w:cs="Arial Unicode MS"/>
                    <w:color w:val="000000"/>
                  </w:rPr>
                  <w:t>☐</w:t>
                </w:r>
              </w:sdtContent>
            </w:sdt>
            <w:r>
              <w:rPr>
                <w:color w:val="000000"/>
              </w:rPr>
              <w:t xml:space="preserve"> Српски језик</w:t>
            </w:r>
          </w:p>
          <w:p w14:paraId="3C3A3569" w14:textId="77777777" w:rsidR="00D4165C" w:rsidRDefault="00141D0D">
            <w:pPr>
              <w:pBdr>
                <w:top w:val="nil"/>
                <w:left w:val="nil"/>
                <w:bottom w:val="nil"/>
                <w:right w:val="nil"/>
                <w:between w:val="nil"/>
              </w:pBdr>
              <w:jc w:val="both"/>
              <w:rPr>
                <w:color w:val="000000"/>
              </w:rPr>
            </w:pPr>
            <w:sdt>
              <w:sdtPr>
                <w:tag w:val="goog_rdk_5"/>
                <w:id w:val="1257251522"/>
              </w:sdtPr>
              <w:sdtEndPr/>
              <w:sdtContent>
                <w:r>
                  <w:rPr>
                    <w:rFonts w:ascii="Arial Unicode MS" w:eastAsia="Arial Unicode MS" w:hAnsi="Arial Unicode MS" w:cs="Arial Unicode MS"/>
                    <w:color w:val="000000"/>
                  </w:rPr>
                  <w:t>☐</w:t>
                </w:r>
              </w:sdtContent>
            </w:sdt>
            <w:r>
              <w:rPr>
                <w:color w:val="000000"/>
              </w:rPr>
              <w:t xml:space="preserve"> други, __________ језик</w:t>
            </w:r>
          </w:p>
        </w:tc>
      </w:tr>
      <w:tr w:rsidR="00D4165C" w14:paraId="1578EBAE" w14:textId="77777777">
        <w:tc>
          <w:tcPr>
            <w:tcW w:w="9330" w:type="dxa"/>
            <w:gridSpan w:val="6"/>
            <w:tcBorders>
              <w:top w:val="single" w:sz="12" w:space="0" w:color="000000"/>
              <w:left w:val="nil"/>
              <w:bottom w:val="single" w:sz="12" w:space="0" w:color="000000"/>
              <w:right w:val="nil"/>
            </w:tcBorders>
          </w:tcPr>
          <w:p w14:paraId="0247BF0C" w14:textId="77777777" w:rsidR="00D4165C" w:rsidRDefault="00D4165C">
            <w:pPr>
              <w:pBdr>
                <w:top w:val="nil"/>
                <w:left w:val="nil"/>
                <w:bottom w:val="nil"/>
                <w:right w:val="nil"/>
                <w:between w:val="nil"/>
              </w:pBdr>
              <w:jc w:val="both"/>
              <w:rPr>
                <w:color w:val="000000"/>
              </w:rPr>
            </w:pPr>
          </w:p>
        </w:tc>
      </w:tr>
      <w:tr w:rsidR="00D4165C" w14:paraId="31558B00"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5AF62E28" w14:textId="77777777" w:rsidR="00D4165C" w:rsidRDefault="00141D0D">
            <w:pPr>
              <w:pBdr>
                <w:top w:val="nil"/>
                <w:left w:val="nil"/>
                <w:bottom w:val="nil"/>
                <w:right w:val="nil"/>
                <w:between w:val="nil"/>
              </w:pBdr>
              <w:jc w:val="both"/>
              <w:rPr>
                <w:b/>
                <w:color w:val="000000"/>
              </w:rPr>
            </w:pPr>
            <w:r>
              <w:rPr>
                <w:b/>
                <w:color w:val="000000"/>
              </w:rPr>
              <w:t>Питање или жалба</w:t>
            </w:r>
          </w:p>
        </w:tc>
      </w:tr>
      <w:tr w:rsidR="00D4165C" w14:paraId="6D9DDB62"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39C24A01" w14:textId="77777777" w:rsidR="00D4165C" w:rsidRDefault="00141D0D">
            <w:pPr>
              <w:pBdr>
                <w:top w:val="nil"/>
                <w:left w:val="nil"/>
                <w:bottom w:val="nil"/>
                <w:right w:val="nil"/>
                <w:between w:val="nil"/>
              </w:pBdr>
              <w:jc w:val="both"/>
              <w:rPr>
                <w:color w:val="000000"/>
              </w:rPr>
            </w:pPr>
            <w:r>
              <w:rPr>
                <w:color w:val="000000"/>
              </w:rPr>
              <w:t>Питање или опис жалбе (ово поље је обавезно попунити):</w:t>
            </w:r>
          </w:p>
        </w:tc>
      </w:tr>
      <w:tr w:rsidR="00D4165C" w14:paraId="0C8FE7BB" w14:textId="77777777">
        <w:trPr>
          <w:trHeight w:val="656"/>
        </w:trPr>
        <w:tc>
          <w:tcPr>
            <w:tcW w:w="9330" w:type="dxa"/>
            <w:gridSpan w:val="6"/>
            <w:tcBorders>
              <w:top w:val="single" w:sz="4" w:space="0" w:color="BFBFBF"/>
              <w:left w:val="single" w:sz="12" w:space="0" w:color="000000"/>
              <w:bottom w:val="single" w:sz="4" w:space="0" w:color="000000"/>
              <w:right w:val="single" w:sz="12" w:space="0" w:color="000000"/>
            </w:tcBorders>
          </w:tcPr>
          <w:p w14:paraId="5BF62254" w14:textId="77777777" w:rsidR="00D4165C" w:rsidRDefault="00141D0D">
            <w:pPr>
              <w:pBdr>
                <w:top w:val="nil"/>
                <w:left w:val="nil"/>
                <w:bottom w:val="nil"/>
                <w:right w:val="nil"/>
                <w:between w:val="nil"/>
              </w:pBdr>
              <w:rPr>
                <w:color w:val="000000"/>
              </w:rPr>
            </w:pPr>
            <w:r>
              <w:rPr>
                <w:color w:val="A6A6A6"/>
              </w:rPr>
              <w:t>Овде опишите шта је разлог Ваше жалбе</w:t>
            </w:r>
          </w:p>
        </w:tc>
      </w:tr>
      <w:tr w:rsidR="00D4165C" w14:paraId="77D6C276"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07B9A40A" w14:textId="77777777" w:rsidR="00D4165C" w:rsidRDefault="00D4165C">
            <w:pPr>
              <w:pBdr>
                <w:top w:val="nil"/>
                <w:left w:val="nil"/>
                <w:bottom w:val="nil"/>
                <w:right w:val="nil"/>
                <w:between w:val="nil"/>
              </w:pBdr>
              <w:jc w:val="both"/>
              <w:rPr>
                <w:color w:val="000000"/>
                <w:sz w:val="16"/>
                <w:szCs w:val="16"/>
              </w:rPr>
            </w:pPr>
          </w:p>
        </w:tc>
      </w:tr>
      <w:tr w:rsidR="00D4165C" w14:paraId="634CE8A3"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04EF16DE" w14:textId="77777777" w:rsidR="00D4165C" w:rsidRDefault="00141D0D">
            <w:pPr>
              <w:pBdr>
                <w:top w:val="nil"/>
                <w:left w:val="nil"/>
                <w:bottom w:val="nil"/>
                <w:right w:val="nil"/>
                <w:between w:val="nil"/>
              </w:pBdr>
              <w:jc w:val="both"/>
              <w:rPr>
                <w:color w:val="000000"/>
              </w:rPr>
            </w:pPr>
            <w:r>
              <w:rPr>
                <w:color w:val="000000"/>
              </w:rPr>
              <w:t xml:space="preserve">Уколико је питање или жалба везана за </w:t>
            </w:r>
            <w:r>
              <w:rPr>
                <w:color w:val="000000"/>
              </w:rPr>
              <w:t>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D4165C" w14:paraId="5754F7AE" w14:textId="77777777">
        <w:trPr>
          <w:trHeight w:val="476"/>
        </w:trPr>
        <w:tc>
          <w:tcPr>
            <w:tcW w:w="9330" w:type="dxa"/>
            <w:gridSpan w:val="6"/>
            <w:tcBorders>
              <w:top w:val="single" w:sz="4" w:space="0" w:color="BFBFBF"/>
              <w:left w:val="single" w:sz="12" w:space="0" w:color="000000"/>
              <w:bottom w:val="single" w:sz="4" w:space="0" w:color="000000"/>
              <w:right w:val="single" w:sz="12" w:space="0" w:color="000000"/>
            </w:tcBorders>
          </w:tcPr>
          <w:p w14:paraId="18859294" w14:textId="77777777" w:rsidR="00D4165C" w:rsidRDefault="00141D0D">
            <w:pPr>
              <w:pBdr>
                <w:top w:val="nil"/>
                <w:left w:val="nil"/>
                <w:bottom w:val="nil"/>
                <w:right w:val="nil"/>
                <w:between w:val="nil"/>
              </w:pBdr>
              <w:rPr>
                <w:color w:val="000000"/>
              </w:rPr>
            </w:pPr>
            <w:r>
              <w:rPr>
                <w:color w:val="808080"/>
              </w:rPr>
              <w:t>Овде опишите конкретан догађај, са више детаља</w:t>
            </w:r>
          </w:p>
        </w:tc>
      </w:tr>
      <w:tr w:rsidR="00D4165C" w14:paraId="5418B067"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71AEA5B9" w14:textId="77777777" w:rsidR="00D4165C" w:rsidRDefault="00D4165C">
            <w:pPr>
              <w:pBdr>
                <w:top w:val="nil"/>
                <w:left w:val="nil"/>
                <w:bottom w:val="nil"/>
                <w:right w:val="nil"/>
                <w:between w:val="nil"/>
              </w:pBdr>
              <w:jc w:val="both"/>
              <w:rPr>
                <w:color w:val="000000"/>
              </w:rPr>
            </w:pPr>
          </w:p>
        </w:tc>
      </w:tr>
      <w:tr w:rsidR="00D4165C" w14:paraId="3A5CD571"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5234458B" w14:textId="77777777" w:rsidR="00D4165C" w:rsidRDefault="00141D0D">
            <w:pPr>
              <w:pBdr>
                <w:top w:val="nil"/>
                <w:left w:val="nil"/>
                <w:bottom w:val="nil"/>
                <w:right w:val="nil"/>
                <w:between w:val="nil"/>
              </w:pBdr>
              <w:jc w:val="both"/>
              <w:rPr>
                <w:color w:val="000000"/>
              </w:rPr>
            </w:pPr>
            <w:r>
              <w:rPr>
                <w:color w:val="000000"/>
              </w:rPr>
              <w:lastRenderedPageBreak/>
              <w:t xml:space="preserve">Како видите решавање проблема (шта </w:t>
            </w:r>
            <w:r>
              <w:rPr>
                <w:color w:val="000000"/>
              </w:rPr>
              <w:t>сматрате да би требало да се догоди да би се решио проблем)?</w:t>
            </w:r>
          </w:p>
        </w:tc>
      </w:tr>
      <w:tr w:rsidR="00D4165C" w14:paraId="24374B25" w14:textId="77777777">
        <w:trPr>
          <w:trHeight w:val="765"/>
        </w:trPr>
        <w:tc>
          <w:tcPr>
            <w:tcW w:w="9330" w:type="dxa"/>
            <w:gridSpan w:val="6"/>
            <w:tcBorders>
              <w:top w:val="single" w:sz="4" w:space="0" w:color="BFBFBF"/>
              <w:left w:val="single" w:sz="12" w:space="0" w:color="000000"/>
              <w:bottom w:val="single" w:sz="12" w:space="0" w:color="000000"/>
              <w:right w:val="single" w:sz="12" w:space="0" w:color="000000"/>
            </w:tcBorders>
          </w:tcPr>
          <w:p w14:paraId="167511C4" w14:textId="77777777" w:rsidR="00D4165C" w:rsidRDefault="00141D0D">
            <w:pPr>
              <w:pBdr>
                <w:top w:val="nil"/>
                <w:left w:val="nil"/>
                <w:bottom w:val="nil"/>
                <w:right w:val="nil"/>
                <w:between w:val="nil"/>
              </w:pBdr>
              <w:rPr>
                <w:color w:val="000000"/>
              </w:rPr>
            </w:pPr>
            <w:r>
              <w:rPr>
                <w:color w:val="808080"/>
              </w:rPr>
              <w:t>Овде опишите</w:t>
            </w:r>
          </w:p>
        </w:tc>
      </w:tr>
      <w:tr w:rsidR="00D4165C" w14:paraId="1767768A" w14:textId="77777777">
        <w:trPr>
          <w:trHeight w:val="263"/>
        </w:trPr>
        <w:tc>
          <w:tcPr>
            <w:tcW w:w="9330" w:type="dxa"/>
            <w:gridSpan w:val="6"/>
            <w:shd w:val="clear" w:color="auto" w:fill="D9D9D9"/>
          </w:tcPr>
          <w:p w14:paraId="784A9418" w14:textId="77777777" w:rsidR="00D4165C" w:rsidRDefault="00141D0D">
            <w:pPr>
              <w:pBdr>
                <w:top w:val="nil"/>
                <w:left w:val="nil"/>
                <w:bottom w:val="nil"/>
                <w:right w:val="nil"/>
                <w:between w:val="nil"/>
              </w:pBdr>
              <w:rPr>
                <w:b/>
                <w:color w:val="000000"/>
              </w:rPr>
            </w:pPr>
            <w:r>
              <w:rPr>
                <w:color w:val="000000"/>
              </w:rPr>
              <w:t xml:space="preserve">Молимо да попуњен формилар вратите на следећу адресу: </w:t>
            </w:r>
          </w:p>
          <w:p w14:paraId="60204BC3" w14:textId="77777777" w:rsidR="00D4165C" w:rsidRDefault="00141D0D">
            <w:pPr>
              <w:pBdr>
                <w:top w:val="single" w:sz="4" w:space="1" w:color="000000"/>
                <w:left w:val="single" w:sz="4" w:space="4" w:color="000000"/>
                <w:bottom w:val="single" w:sz="4" w:space="1" w:color="000000"/>
                <w:right w:val="single" w:sz="4" w:space="4" w:color="000000"/>
              </w:pBdr>
              <w:rPr>
                <w:b/>
              </w:rPr>
            </w:pPr>
            <w:bookmarkStart w:id="12" w:name="_heading=h.26in1rg" w:colFirst="0" w:colLast="0"/>
            <w:bookmarkEnd w:id="12"/>
            <w:r>
              <w:rPr>
                <w:b/>
              </w:rPr>
              <w:t>Јединица локалне самоуправе: општина Ириг</w:t>
            </w:r>
          </w:p>
          <w:p w14:paraId="5207592C" w14:textId="77777777" w:rsidR="00D4165C" w:rsidRDefault="00D4165C">
            <w:pPr>
              <w:pBdr>
                <w:top w:val="single" w:sz="4" w:space="1" w:color="000000"/>
                <w:left w:val="single" w:sz="4" w:space="4" w:color="000000"/>
                <w:bottom w:val="single" w:sz="4" w:space="1" w:color="000000"/>
                <w:right w:val="single" w:sz="4" w:space="4" w:color="000000"/>
              </w:pBdr>
              <w:rPr>
                <w:b/>
                <w:u w:val="single"/>
              </w:rPr>
            </w:pPr>
          </w:p>
          <w:p w14:paraId="7EF4C4F2" w14:textId="77777777" w:rsidR="00D4165C" w:rsidRDefault="00141D0D">
            <w:pPr>
              <w:pBdr>
                <w:top w:val="single" w:sz="4" w:space="1" w:color="000000"/>
                <w:left w:val="single" w:sz="4" w:space="4" w:color="000000"/>
                <w:bottom w:val="single" w:sz="4" w:space="1" w:color="000000"/>
                <w:right w:val="single" w:sz="4" w:space="4" w:color="000000"/>
              </w:pBdr>
              <w:rPr>
                <w:b/>
                <w:u w:val="single"/>
              </w:rPr>
            </w:pPr>
            <w:r>
              <w:rPr>
                <w:b/>
                <w:u w:val="single"/>
              </w:rPr>
              <w:t xml:space="preserve">Служба </w:t>
            </w:r>
            <w:r>
              <w:rPr>
                <w:b/>
                <w:color w:val="000000"/>
                <w:sz w:val="24"/>
                <w:szCs w:val="24"/>
                <w:u w:val="single"/>
              </w:rPr>
              <w:t>за пријем жалби – Жалбена комисија</w:t>
            </w:r>
          </w:p>
          <w:p w14:paraId="0F348190" w14:textId="77777777" w:rsidR="00D4165C" w:rsidRDefault="00141D0D">
            <w:pPr>
              <w:pBdr>
                <w:top w:val="single" w:sz="4" w:space="1" w:color="000000"/>
                <w:left w:val="single" w:sz="4" w:space="4" w:color="000000"/>
                <w:bottom w:val="single" w:sz="4" w:space="1" w:color="000000"/>
                <w:right w:val="single" w:sz="4" w:space="4" w:color="000000"/>
              </w:pBdr>
              <w:rPr>
                <w:highlight w:val="yellow"/>
              </w:rPr>
            </w:pPr>
            <w:r>
              <w:rPr>
                <w:highlight w:val="yellow"/>
              </w:rPr>
              <w:t xml:space="preserve">Служба за пријем жалби – Жалбена </w:t>
            </w:r>
            <w:r>
              <w:rPr>
                <w:highlight w:val="yellow"/>
              </w:rPr>
              <w:t>комисија</w:t>
            </w:r>
          </w:p>
          <w:p w14:paraId="10A5EDD3" w14:textId="77777777" w:rsidR="008A171C" w:rsidRDefault="008A171C">
            <w:pPr>
              <w:pBdr>
                <w:top w:val="single" w:sz="4" w:space="1" w:color="000000"/>
                <w:left w:val="single" w:sz="4" w:space="4" w:color="000000"/>
                <w:bottom w:val="single" w:sz="4" w:space="1" w:color="000000"/>
                <w:right w:val="single" w:sz="4" w:space="4" w:color="000000"/>
              </w:pBdr>
              <w:rPr>
                <w:highlight w:val="yellow"/>
              </w:rPr>
            </w:pPr>
          </w:p>
          <w:p w14:paraId="7AF91414" w14:textId="68689EEE" w:rsidR="008A171C" w:rsidRDefault="008A171C">
            <w:pPr>
              <w:pBdr>
                <w:top w:val="single" w:sz="4" w:space="1" w:color="000000"/>
                <w:left w:val="single" w:sz="4" w:space="4" w:color="000000"/>
                <w:bottom w:val="single" w:sz="4" w:space="1" w:color="000000"/>
                <w:right w:val="single" w:sz="4" w:space="4" w:color="000000"/>
              </w:pBdr>
              <w:rPr>
                <w:highlight w:val="yellow"/>
              </w:rPr>
            </w:pPr>
            <w:r>
              <w:rPr>
                <w:highlight w:val="yellow"/>
              </w:rPr>
              <w:t>Контакт особа:</w:t>
            </w:r>
          </w:p>
          <w:p w14:paraId="169AE7A1" w14:textId="16C0BC00" w:rsidR="00D4165C" w:rsidRDefault="00141D0D">
            <w:pPr>
              <w:pBdr>
                <w:top w:val="single" w:sz="4" w:space="1" w:color="000000"/>
                <w:left w:val="single" w:sz="4" w:space="4" w:color="000000"/>
                <w:bottom w:val="single" w:sz="4" w:space="1" w:color="000000"/>
                <w:right w:val="single" w:sz="4" w:space="4" w:color="000000"/>
              </w:pBdr>
              <w:rPr>
                <w:highlight w:val="yellow"/>
              </w:rPr>
            </w:pPr>
            <w:r>
              <w:rPr>
                <w:highlight w:val="yellow"/>
              </w:rPr>
              <w:t xml:space="preserve">Адреса: </w:t>
            </w:r>
          </w:p>
          <w:p w14:paraId="4FB4C1F6" w14:textId="7E1C9462" w:rsidR="00D4165C" w:rsidRDefault="00141D0D">
            <w:pPr>
              <w:pBdr>
                <w:top w:val="single" w:sz="4" w:space="1" w:color="000000"/>
                <w:left w:val="single" w:sz="4" w:space="4" w:color="000000"/>
                <w:bottom w:val="single" w:sz="4" w:space="1" w:color="000000"/>
                <w:right w:val="single" w:sz="4" w:space="4" w:color="000000"/>
              </w:pBdr>
              <w:rPr>
                <w:highlight w:val="yellow"/>
              </w:rPr>
            </w:pPr>
            <w:r>
              <w:rPr>
                <w:highlight w:val="yellow"/>
              </w:rPr>
              <w:t xml:space="preserve">Е-пошта: </w:t>
            </w:r>
          </w:p>
          <w:p w14:paraId="6481D63A" w14:textId="77777777" w:rsidR="00D4165C" w:rsidRDefault="00D4165C">
            <w:pPr>
              <w:pBdr>
                <w:top w:val="single" w:sz="4" w:space="1" w:color="000000"/>
                <w:left w:val="single" w:sz="4" w:space="4" w:color="000000"/>
                <w:bottom w:val="single" w:sz="4" w:space="1" w:color="000000"/>
                <w:right w:val="single" w:sz="4" w:space="4" w:color="000000"/>
              </w:pBdr>
              <w:rPr>
                <w:highlight w:val="yellow"/>
              </w:rPr>
            </w:pPr>
          </w:p>
          <w:p w14:paraId="6404636F" w14:textId="77777777" w:rsidR="00D4165C" w:rsidRDefault="00141D0D">
            <w:pPr>
              <w:pBdr>
                <w:top w:val="single" w:sz="4" w:space="1" w:color="000000"/>
                <w:left w:val="single" w:sz="4" w:space="4" w:color="000000"/>
                <w:bottom w:val="single" w:sz="4" w:space="1" w:color="000000"/>
                <w:right w:val="single" w:sz="4" w:space="4" w:color="000000"/>
              </w:pBdr>
              <w:rPr>
                <w:b/>
                <w:highlight w:val="yellow"/>
              </w:rPr>
            </w:pPr>
            <w:r>
              <w:rPr>
                <w:highlight w:val="yellow"/>
              </w:rPr>
              <w:t>Број телефона: 018/48 92 023 (радним данима од 10 до 13)</w:t>
            </w:r>
          </w:p>
        </w:tc>
      </w:tr>
      <w:tr w:rsidR="00D4165C" w14:paraId="1A31301B" w14:textId="77777777">
        <w:trPr>
          <w:trHeight w:val="5498"/>
        </w:trPr>
        <w:tc>
          <w:tcPr>
            <w:tcW w:w="9330" w:type="dxa"/>
            <w:gridSpan w:val="6"/>
            <w:shd w:val="clear" w:color="auto" w:fill="auto"/>
          </w:tcPr>
          <w:p w14:paraId="773B3E1B" w14:textId="77777777" w:rsidR="00D4165C" w:rsidRDefault="00D4165C">
            <w:pPr>
              <w:jc w:val="both"/>
            </w:pPr>
          </w:p>
          <w:p w14:paraId="36CA97EE" w14:textId="77777777" w:rsidR="00D4165C" w:rsidRDefault="00141D0D">
            <w:pPr>
              <w:jc w:val="both"/>
            </w:pPr>
            <w:r>
              <w:t xml:space="preserve">Уколико у року од </w:t>
            </w:r>
            <w:r>
              <w:rPr>
                <w:b/>
              </w:rPr>
              <w:t>7 радних дана</w:t>
            </w:r>
            <w:r>
              <w:t xml:space="preserve"> не добијете потврду пријема Ваше жалбе, питања, а у року од </w:t>
            </w:r>
            <w:r>
              <w:rPr>
                <w:b/>
              </w:rPr>
              <w:t>30 календарских дана</w:t>
            </w:r>
            <w:r>
              <w:t xml:space="preserve"> од датума пријема не добијете одговор на ваше питање, коментар или жалбу: контактирајте менаџера за жалбе, </w:t>
            </w:r>
            <w:r>
              <w:rPr>
                <w:b/>
              </w:rPr>
              <w:t>Централни менаџер за жалбе</w:t>
            </w:r>
            <w:r>
              <w:t xml:space="preserve">, стручњак за социјална питања и сарадњу са грађанима </w:t>
            </w:r>
          </w:p>
          <w:p w14:paraId="153364B3" w14:textId="77777777" w:rsidR="00D4165C" w:rsidRDefault="00141D0D">
            <w:pPr>
              <w:spacing w:before="120"/>
            </w:pPr>
            <w:r>
              <w:rPr>
                <w:b/>
              </w:rPr>
              <w:t>Е-ПОШТОМ:</w:t>
            </w:r>
            <w:r>
              <w:t xml:space="preserve"> </w:t>
            </w:r>
          </w:p>
          <w:p w14:paraId="6FAAD555" w14:textId="77777777" w:rsidR="00D4165C" w:rsidRDefault="00D4165C">
            <w:pPr>
              <w:spacing w:before="120"/>
            </w:pPr>
            <w:hyperlink r:id="rId15">
              <w:r>
                <w:rPr>
                  <w:color w:val="0000FF"/>
                  <w:u w:val="single"/>
                </w:rPr>
                <w:t>zalbe.liid@mgsi.gov.rs</w:t>
              </w:r>
            </w:hyperlink>
          </w:p>
          <w:p w14:paraId="07C70176" w14:textId="77777777" w:rsidR="00D4165C" w:rsidRDefault="00141D0D">
            <w:pPr>
              <w:rPr>
                <w:b/>
              </w:rPr>
            </w:pPr>
            <w:r>
              <w:rPr>
                <w:b/>
              </w:rPr>
              <w:t>ПОШТОМ:</w:t>
            </w:r>
            <w:r>
              <w:rPr>
                <w:b/>
              </w:rPr>
              <w:tab/>
            </w:r>
          </w:p>
          <w:p w14:paraId="788FCEC6" w14:textId="77777777" w:rsidR="00D4165C" w:rsidRDefault="00141D0D">
            <w:pPr>
              <w:jc w:val="both"/>
            </w:pPr>
            <w:r>
              <w:rPr>
                <w:b/>
              </w:rPr>
              <w:t>Министарство грађевинарства, саобраћаја и инфраструктуре</w:t>
            </w:r>
            <w:r>
              <w:t xml:space="preserve"> </w:t>
            </w:r>
          </w:p>
          <w:p w14:paraId="3FFC8A00" w14:textId="77777777" w:rsidR="00D4165C" w:rsidRDefault="00141D0D">
            <w:pPr>
              <w:rPr>
                <w:b/>
                <w:i/>
              </w:rPr>
            </w:pPr>
            <w:r>
              <w:rPr>
                <w:b/>
                <w:u w:val="single"/>
              </w:rPr>
              <w:t xml:space="preserve">Пројекат развоја локалне инфраструктуре и институционалног развоја </w:t>
            </w:r>
          </w:p>
          <w:p w14:paraId="5646F671" w14:textId="77777777" w:rsidR="00D4165C" w:rsidRDefault="00141D0D">
            <w:pPr>
              <w:jc w:val="both"/>
            </w:pPr>
            <w:r>
              <w:t xml:space="preserve">Менаџер за жалбе: </w:t>
            </w:r>
            <w:r>
              <w:rPr>
                <w:b/>
              </w:rPr>
              <w:t xml:space="preserve">Централни менаџер за жалбе, </w:t>
            </w:r>
            <w:r>
              <w:t xml:space="preserve">стручњак за социјална питања и сарадњу са грађанима </w:t>
            </w:r>
          </w:p>
          <w:p w14:paraId="7B694216" w14:textId="77777777" w:rsidR="00D4165C" w:rsidRDefault="00141D0D">
            <w:pPr>
              <w:jc w:val="both"/>
            </w:pPr>
            <w:r>
              <w:t xml:space="preserve">Узун Миркова 3, </w:t>
            </w:r>
          </w:p>
          <w:p w14:paraId="10193B8F" w14:textId="77777777" w:rsidR="00D4165C" w:rsidRDefault="00141D0D">
            <w:pPr>
              <w:jc w:val="both"/>
            </w:pPr>
            <w:r>
              <w:t xml:space="preserve">11000 Београд, Србија </w:t>
            </w:r>
          </w:p>
          <w:p w14:paraId="330E9047" w14:textId="77777777" w:rsidR="00D4165C" w:rsidRDefault="00141D0D">
            <w:pPr>
              <w:ind w:left="1440" w:hanging="1440"/>
              <w:rPr>
                <w:b/>
              </w:rPr>
            </w:pPr>
            <w:r>
              <w:rPr>
                <w:b/>
              </w:rPr>
              <w:t>ТЕЛЕФОНОМ:</w:t>
            </w:r>
          </w:p>
          <w:p w14:paraId="50C1B787" w14:textId="77777777" w:rsidR="00D4165C" w:rsidRDefault="00141D0D">
            <w:r>
              <w:rPr>
                <w:b/>
              </w:rPr>
              <w:t xml:space="preserve">+381 65 250 09 20 (радним данима од 10 до 13) </w:t>
            </w:r>
          </w:p>
          <w:p w14:paraId="32AA97AD" w14:textId="77777777" w:rsidR="00D4165C" w:rsidRDefault="00141D0D">
            <w:pPr>
              <w:ind w:left="1440" w:hanging="1440"/>
            </w:pPr>
            <w:r>
              <w:t xml:space="preserve">(Радним даном од 10 до 13 часова) </w:t>
            </w:r>
          </w:p>
          <w:p w14:paraId="55899553" w14:textId="77777777" w:rsidR="00D4165C" w:rsidRDefault="00141D0D">
            <w:pPr>
              <w:jc w:val="both"/>
            </w:pPr>
            <w: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1A3263F3" w14:textId="77777777" w:rsidR="00D4165C" w:rsidRDefault="00141D0D">
            <w:pPr>
              <w:pBdr>
                <w:top w:val="nil"/>
                <w:left w:val="nil"/>
                <w:bottom w:val="nil"/>
                <w:right w:val="nil"/>
                <w:between w:val="nil"/>
              </w:pBdr>
              <w:rPr>
                <w:color w:val="000000"/>
              </w:rPr>
            </w:pPr>
            <w:r>
              <w:rPr>
                <w:color w:val="000000"/>
              </w:rPr>
              <w:t xml:space="preserve">За више детаља, молимо прочитајте Жалбени механизам пројекта (LIID) у Републици Србији доступан на: </w:t>
            </w:r>
            <w:r>
              <w:rPr>
                <w:color w:val="000000"/>
                <w:sz w:val="24"/>
                <w:szCs w:val="24"/>
              </w:rPr>
              <w:t>(</w:t>
            </w:r>
            <w:r>
              <w:rPr>
                <w:color w:val="0000FF"/>
                <w:sz w:val="24"/>
                <w:szCs w:val="24"/>
                <w:u w:val="single"/>
              </w:rPr>
              <w:t>https://www.mgsi.gov.rs/</w:t>
            </w:r>
            <w:r>
              <w:rPr>
                <w:color w:val="000000"/>
                <w:sz w:val="24"/>
                <w:szCs w:val="24"/>
              </w:rPr>
              <w:t>)</w:t>
            </w:r>
          </w:p>
        </w:tc>
      </w:tr>
    </w:tbl>
    <w:p w14:paraId="6C0F3294" w14:textId="77777777" w:rsidR="00D4165C" w:rsidRDefault="00D4165C"/>
    <w:p w14:paraId="1E144F81" w14:textId="77777777" w:rsidR="00D4165C" w:rsidRDefault="00D4165C"/>
    <w:p w14:paraId="0C3AC588" w14:textId="77777777" w:rsidR="00D4165C" w:rsidRDefault="00D4165C">
      <w:pPr>
        <w:sectPr w:rsidR="00D4165C">
          <w:pgSz w:w="12240" w:h="15840"/>
          <w:pgMar w:top="1080" w:right="1440" w:bottom="1080" w:left="1440" w:header="720" w:footer="720" w:gutter="0"/>
          <w:cols w:space="720"/>
        </w:sectPr>
      </w:pPr>
    </w:p>
    <w:p w14:paraId="45B8B8B0" w14:textId="77777777" w:rsidR="00D4165C" w:rsidRDefault="00D4165C">
      <w:pPr>
        <w:rPr>
          <w:sz w:val="16"/>
          <w:szCs w:val="16"/>
        </w:rPr>
      </w:pPr>
      <w:bookmarkStart w:id="13" w:name="_heading=h.lnxbz9" w:colFirst="0" w:colLast="0"/>
      <w:bookmarkEnd w:id="13"/>
    </w:p>
    <w:p w14:paraId="5A922050" w14:textId="77777777" w:rsidR="00D4165C" w:rsidRDefault="00141D0D">
      <w:pPr>
        <w:pStyle w:val="Heading1"/>
        <w:keepNext/>
        <w:keepLines/>
        <w:spacing w:before="0" w:after="120" w:line="276" w:lineRule="auto"/>
        <w:jc w:val="both"/>
      </w:pPr>
      <w:bookmarkStart w:id="14" w:name="_heading=h.35nkun2" w:colFirst="0" w:colLast="0"/>
      <w:bookmarkEnd w:id="14"/>
      <w:r>
        <w:t>Прилог 02 – Евиденција решавања жалби на локалном нивоу</w:t>
      </w:r>
    </w:p>
    <w:tbl>
      <w:tblPr>
        <w:tblStyle w:val="a4"/>
        <w:tblW w:w="1300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2"/>
        <w:gridCol w:w="993"/>
        <w:gridCol w:w="993"/>
        <w:gridCol w:w="993"/>
        <w:gridCol w:w="993"/>
        <w:gridCol w:w="993"/>
        <w:gridCol w:w="1267"/>
        <w:gridCol w:w="719"/>
        <w:gridCol w:w="993"/>
        <w:gridCol w:w="993"/>
        <w:gridCol w:w="993"/>
        <w:gridCol w:w="993"/>
        <w:gridCol w:w="1086"/>
      </w:tblGrid>
      <w:tr w:rsidR="00D4165C" w14:paraId="33C4D3D3" w14:textId="77777777">
        <w:trPr>
          <w:trHeight w:val="381"/>
        </w:trPr>
        <w:tc>
          <w:tcPr>
            <w:tcW w:w="13002" w:type="dxa"/>
            <w:gridSpan w:val="13"/>
            <w:shd w:val="clear" w:color="auto" w:fill="D9D9D9"/>
          </w:tcPr>
          <w:p w14:paraId="32EE77E0" w14:textId="77777777" w:rsidR="00D4165C" w:rsidRDefault="00141D0D">
            <w:pPr>
              <w:rPr>
                <w:b/>
                <w:sz w:val="18"/>
                <w:szCs w:val="18"/>
              </w:rPr>
            </w:pPr>
            <w:r>
              <w:rPr>
                <w:b/>
                <w:sz w:val="18"/>
                <w:szCs w:val="18"/>
              </w:rPr>
              <w:t xml:space="preserve">Јединица локалне самоуправе : </w:t>
            </w:r>
            <w:r>
              <w:rPr>
                <w:b/>
                <w:sz w:val="18"/>
                <w:szCs w:val="18"/>
              </w:rPr>
              <w:t>________________________</w:t>
            </w:r>
          </w:p>
          <w:p w14:paraId="0179ABEA" w14:textId="77777777" w:rsidR="00D4165C" w:rsidRDefault="00141D0D">
            <w:pPr>
              <w:rPr>
                <w:b/>
                <w:sz w:val="18"/>
                <w:szCs w:val="18"/>
              </w:rPr>
            </w:pPr>
            <w:r>
              <w:rPr>
                <w:b/>
                <w:sz w:val="18"/>
                <w:szCs w:val="18"/>
              </w:rPr>
              <w:t>Локални менаџер за жалбе:_______________________</w:t>
            </w:r>
          </w:p>
        </w:tc>
      </w:tr>
      <w:tr w:rsidR="00D4165C" w14:paraId="2D3C6804" w14:textId="77777777">
        <w:trPr>
          <w:trHeight w:val="2447"/>
        </w:trPr>
        <w:tc>
          <w:tcPr>
            <w:tcW w:w="993" w:type="dxa"/>
          </w:tcPr>
          <w:p w14:paraId="20FF18C0" w14:textId="77777777" w:rsidR="00D4165C" w:rsidRDefault="00141D0D">
            <w:pPr>
              <w:rPr>
                <w:sz w:val="18"/>
                <w:szCs w:val="18"/>
              </w:rPr>
            </w:pPr>
            <w:r>
              <w:rPr>
                <w:sz w:val="18"/>
                <w:szCs w:val="18"/>
              </w:rPr>
              <w:t xml:space="preserve">Редни број </w:t>
            </w:r>
          </w:p>
        </w:tc>
        <w:tc>
          <w:tcPr>
            <w:tcW w:w="993" w:type="dxa"/>
          </w:tcPr>
          <w:p w14:paraId="75654D95" w14:textId="77777777" w:rsidR="00D4165C" w:rsidRDefault="00141D0D">
            <w:pPr>
              <w:rPr>
                <w:sz w:val="18"/>
                <w:szCs w:val="18"/>
              </w:rPr>
            </w:pPr>
            <w:r>
              <w:rPr>
                <w:sz w:val="18"/>
                <w:szCs w:val="18"/>
              </w:rPr>
              <w:t>Тип</w:t>
            </w:r>
          </w:p>
        </w:tc>
        <w:tc>
          <w:tcPr>
            <w:tcW w:w="993" w:type="dxa"/>
          </w:tcPr>
          <w:p w14:paraId="4A5E4ECB" w14:textId="77777777" w:rsidR="00D4165C" w:rsidRDefault="00141D0D">
            <w:pPr>
              <w:ind w:left="-31" w:right="-90" w:hanging="6"/>
              <w:rPr>
                <w:sz w:val="18"/>
                <w:szCs w:val="18"/>
              </w:rPr>
            </w:pPr>
            <w:r>
              <w:rPr>
                <w:sz w:val="18"/>
                <w:szCs w:val="18"/>
              </w:rPr>
              <w:t xml:space="preserve">Приоритет </w:t>
            </w:r>
          </w:p>
        </w:tc>
        <w:tc>
          <w:tcPr>
            <w:tcW w:w="993" w:type="dxa"/>
          </w:tcPr>
          <w:p w14:paraId="1F019525" w14:textId="77777777" w:rsidR="00D4165C" w:rsidRDefault="00141D0D">
            <w:pPr>
              <w:rPr>
                <w:sz w:val="18"/>
                <w:szCs w:val="18"/>
              </w:rPr>
            </w:pPr>
            <w:r>
              <w:rPr>
                <w:sz w:val="18"/>
                <w:szCs w:val="18"/>
              </w:rPr>
              <w:t xml:space="preserve">Датум пријема жалбе </w:t>
            </w:r>
          </w:p>
        </w:tc>
        <w:tc>
          <w:tcPr>
            <w:tcW w:w="993" w:type="dxa"/>
          </w:tcPr>
          <w:p w14:paraId="1AC3664A" w14:textId="77777777" w:rsidR="00D4165C" w:rsidRDefault="00141D0D">
            <w:pPr>
              <w:ind w:left="-49" w:right="-72"/>
              <w:rPr>
                <w:sz w:val="18"/>
                <w:szCs w:val="18"/>
              </w:rPr>
            </w:pPr>
            <w:r>
              <w:rPr>
                <w:sz w:val="18"/>
                <w:szCs w:val="18"/>
              </w:rPr>
              <w:t>Датум примљене повратне информације</w:t>
            </w:r>
          </w:p>
        </w:tc>
        <w:tc>
          <w:tcPr>
            <w:tcW w:w="993" w:type="dxa"/>
          </w:tcPr>
          <w:p w14:paraId="5537E10D" w14:textId="77777777" w:rsidR="00D4165C" w:rsidRDefault="00141D0D">
            <w:pPr>
              <w:rPr>
                <w:sz w:val="18"/>
                <w:szCs w:val="18"/>
              </w:rPr>
            </w:pPr>
            <w:r>
              <w:rPr>
                <w:sz w:val="18"/>
                <w:szCs w:val="18"/>
              </w:rPr>
              <w:t>Начин пријема повратне информације</w:t>
            </w:r>
          </w:p>
        </w:tc>
        <w:tc>
          <w:tcPr>
            <w:tcW w:w="1267" w:type="dxa"/>
          </w:tcPr>
          <w:p w14:paraId="5BC18417" w14:textId="77777777" w:rsidR="00D4165C" w:rsidRDefault="00141D0D">
            <w:pPr>
              <w:rPr>
                <w:sz w:val="18"/>
                <w:szCs w:val="18"/>
              </w:rPr>
            </w:pPr>
            <w:r>
              <w:rPr>
                <w:sz w:val="18"/>
                <w:szCs w:val="18"/>
              </w:rPr>
              <w:t>Категорија повратне информације</w:t>
            </w:r>
          </w:p>
          <w:p w14:paraId="29F5546D" w14:textId="77777777" w:rsidR="00D4165C" w:rsidRDefault="00141D0D">
            <w:pPr>
              <w:rPr>
                <w:sz w:val="18"/>
                <w:szCs w:val="18"/>
              </w:rPr>
            </w:pPr>
            <w:r>
              <w:rPr>
                <w:sz w:val="18"/>
                <w:szCs w:val="18"/>
              </w:rPr>
              <w:t xml:space="preserve">(Брзина давања </w:t>
            </w:r>
            <w:r>
              <w:rPr>
                <w:sz w:val="18"/>
                <w:szCs w:val="18"/>
              </w:rPr>
              <w:t>повратне информације а)одмах</w:t>
            </w:r>
          </w:p>
          <w:p w14:paraId="43B4ACEB" w14:textId="77777777" w:rsidR="00D4165C" w:rsidRDefault="00141D0D">
            <w:pPr>
              <w:rPr>
                <w:sz w:val="18"/>
                <w:szCs w:val="18"/>
              </w:rPr>
            </w:pPr>
            <w:r>
              <w:rPr>
                <w:sz w:val="18"/>
                <w:szCs w:val="18"/>
              </w:rPr>
              <w:t>б)после рока од 7 дана)</w:t>
            </w:r>
          </w:p>
          <w:p w14:paraId="055A8C9D" w14:textId="77777777" w:rsidR="00D4165C" w:rsidRDefault="00141D0D">
            <w:pPr>
              <w:ind w:hanging="759"/>
              <w:rPr>
                <w:sz w:val="18"/>
                <w:szCs w:val="18"/>
              </w:rPr>
            </w:pPr>
            <w:r>
              <w:rPr>
                <w:sz w:val="18"/>
                <w:szCs w:val="18"/>
              </w:rPr>
              <w:t>Ц</w:t>
            </w:r>
          </w:p>
        </w:tc>
        <w:tc>
          <w:tcPr>
            <w:tcW w:w="719" w:type="dxa"/>
          </w:tcPr>
          <w:p w14:paraId="7DD12352" w14:textId="77777777" w:rsidR="00D4165C" w:rsidRDefault="00141D0D">
            <w:pPr>
              <w:rPr>
                <w:sz w:val="18"/>
                <w:szCs w:val="18"/>
              </w:rPr>
            </w:pPr>
            <w:r>
              <w:rPr>
                <w:sz w:val="18"/>
                <w:szCs w:val="18"/>
              </w:rPr>
              <w:t xml:space="preserve">Кратак опис </w:t>
            </w:r>
          </w:p>
        </w:tc>
        <w:tc>
          <w:tcPr>
            <w:tcW w:w="993" w:type="dxa"/>
          </w:tcPr>
          <w:p w14:paraId="5B44FB25" w14:textId="77777777" w:rsidR="00D4165C" w:rsidRDefault="00141D0D">
            <w:pPr>
              <w:ind w:right="-50"/>
              <w:rPr>
                <w:sz w:val="18"/>
                <w:szCs w:val="18"/>
              </w:rPr>
            </w:pPr>
            <w:r>
              <w:rPr>
                <w:sz w:val="18"/>
                <w:szCs w:val="18"/>
              </w:rPr>
              <w:t>Анонимно (да/не)</w:t>
            </w:r>
          </w:p>
        </w:tc>
        <w:tc>
          <w:tcPr>
            <w:tcW w:w="993" w:type="dxa"/>
          </w:tcPr>
          <w:p w14:paraId="0063AC1D" w14:textId="77777777" w:rsidR="00D4165C" w:rsidRDefault="00141D0D">
            <w:pPr>
              <w:ind w:left="-80"/>
              <w:rPr>
                <w:sz w:val="18"/>
                <w:szCs w:val="18"/>
              </w:rPr>
            </w:pPr>
            <w:r>
              <w:rPr>
                <w:sz w:val="18"/>
                <w:szCs w:val="18"/>
              </w:rPr>
              <w:t>Особа додељена за адресирање повратних информација</w:t>
            </w:r>
          </w:p>
        </w:tc>
        <w:tc>
          <w:tcPr>
            <w:tcW w:w="993" w:type="dxa"/>
          </w:tcPr>
          <w:p w14:paraId="0ACE76B5" w14:textId="77777777" w:rsidR="00D4165C" w:rsidRDefault="00141D0D">
            <w:pPr>
              <w:rPr>
                <w:sz w:val="18"/>
                <w:szCs w:val="18"/>
              </w:rPr>
            </w:pPr>
            <w:r>
              <w:rPr>
                <w:sz w:val="18"/>
                <w:szCs w:val="18"/>
              </w:rPr>
              <w:t>Статус (решено, на чекању,у другом степену)</w:t>
            </w:r>
          </w:p>
        </w:tc>
        <w:tc>
          <w:tcPr>
            <w:tcW w:w="993" w:type="dxa"/>
          </w:tcPr>
          <w:p w14:paraId="2DACAAA4" w14:textId="77777777" w:rsidR="00D4165C" w:rsidRDefault="00141D0D">
            <w:pPr>
              <w:ind w:left="-85" w:right="-36"/>
              <w:rPr>
                <w:sz w:val="18"/>
                <w:szCs w:val="18"/>
              </w:rPr>
            </w:pPr>
            <w:r>
              <w:rPr>
                <w:sz w:val="18"/>
                <w:szCs w:val="18"/>
              </w:rPr>
              <w:t>Датум слања одговора решавања повратних информација</w:t>
            </w:r>
          </w:p>
        </w:tc>
        <w:tc>
          <w:tcPr>
            <w:tcW w:w="1086" w:type="dxa"/>
          </w:tcPr>
          <w:p w14:paraId="541B0FDD" w14:textId="77777777" w:rsidR="00D4165C" w:rsidRDefault="00141D0D">
            <w:pPr>
              <w:rPr>
                <w:sz w:val="18"/>
                <w:szCs w:val="18"/>
              </w:rPr>
            </w:pPr>
            <w:r>
              <w:rPr>
                <w:sz w:val="18"/>
                <w:szCs w:val="18"/>
              </w:rPr>
              <w:t>Опис Комуникације у решавању</w:t>
            </w:r>
          </w:p>
        </w:tc>
      </w:tr>
      <w:tr w:rsidR="00D4165C" w14:paraId="1391129E" w14:textId="77777777">
        <w:trPr>
          <w:trHeight w:val="196"/>
        </w:trPr>
        <w:tc>
          <w:tcPr>
            <w:tcW w:w="993" w:type="dxa"/>
          </w:tcPr>
          <w:p w14:paraId="016F31A1" w14:textId="77777777" w:rsidR="00D4165C" w:rsidRDefault="00141D0D">
            <w:pPr>
              <w:rPr>
                <w:sz w:val="18"/>
                <w:szCs w:val="18"/>
              </w:rPr>
            </w:pPr>
            <w:r>
              <w:rPr>
                <w:sz w:val="18"/>
                <w:szCs w:val="18"/>
              </w:rPr>
              <w:t>1.</w:t>
            </w:r>
          </w:p>
        </w:tc>
        <w:tc>
          <w:tcPr>
            <w:tcW w:w="993" w:type="dxa"/>
          </w:tcPr>
          <w:p w14:paraId="21CFAE9A" w14:textId="77777777" w:rsidR="00D4165C" w:rsidRDefault="00D4165C">
            <w:pPr>
              <w:rPr>
                <w:sz w:val="18"/>
                <w:szCs w:val="18"/>
              </w:rPr>
            </w:pPr>
          </w:p>
        </w:tc>
        <w:tc>
          <w:tcPr>
            <w:tcW w:w="993" w:type="dxa"/>
          </w:tcPr>
          <w:p w14:paraId="376A1DDE" w14:textId="77777777" w:rsidR="00D4165C" w:rsidRDefault="00D4165C">
            <w:pPr>
              <w:rPr>
                <w:sz w:val="18"/>
                <w:szCs w:val="18"/>
              </w:rPr>
            </w:pPr>
          </w:p>
        </w:tc>
        <w:tc>
          <w:tcPr>
            <w:tcW w:w="993" w:type="dxa"/>
          </w:tcPr>
          <w:p w14:paraId="7D089D68" w14:textId="77777777" w:rsidR="00D4165C" w:rsidRDefault="00D4165C">
            <w:pPr>
              <w:rPr>
                <w:sz w:val="18"/>
                <w:szCs w:val="18"/>
              </w:rPr>
            </w:pPr>
          </w:p>
        </w:tc>
        <w:tc>
          <w:tcPr>
            <w:tcW w:w="993" w:type="dxa"/>
          </w:tcPr>
          <w:p w14:paraId="4E8B9983" w14:textId="77777777" w:rsidR="00D4165C" w:rsidRDefault="00D4165C">
            <w:pPr>
              <w:rPr>
                <w:sz w:val="18"/>
                <w:szCs w:val="18"/>
              </w:rPr>
            </w:pPr>
          </w:p>
        </w:tc>
        <w:tc>
          <w:tcPr>
            <w:tcW w:w="993" w:type="dxa"/>
          </w:tcPr>
          <w:p w14:paraId="5C8D24CF" w14:textId="77777777" w:rsidR="00D4165C" w:rsidRDefault="00D4165C">
            <w:pPr>
              <w:rPr>
                <w:sz w:val="18"/>
                <w:szCs w:val="18"/>
              </w:rPr>
            </w:pPr>
          </w:p>
        </w:tc>
        <w:tc>
          <w:tcPr>
            <w:tcW w:w="1267" w:type="dxa"/>
          </w:tcPr>
          <w:p w14:paraId="2DC9FA75" w14:textId="77777777" w:rsidR="00D4165C" w:rsidRDefault="00D4165C">
            <w:pPr>
              <w:rPr>
                <w:sz w:val="18"/>
                <w:szCs w:val="18"/>
              </w:rPr>
            </w:pPr>
          </w:p>
        </w:tc>
        <w:tc>
          <w:tcPr>
            <w:tcW w:w="719" w:type="dxa"/>
          </w:tcPr>
          <w:p w14:paraId="389A2B81" w14:textId="77777777" w:rsidR="00D4165C" w:rsidRDefault="00D4165C">
            <w:pPr>
              <w:rPr>
                <w:sz w:val="18"/>
                <w:szCs w:val="18"/>
              </w:rPr>
            </w:pPr>
          </w:p>
        </w:tc>
        <w:tc>
          <w:tcPr>
            <w:tcW w:w="993" w:type="dxa"/>
          </w:tcPr>
          <w:p w14:paraId="0D83B4E8" w14:textId="77777777" w:rsidR="00D4165C" w:rsidRDefault="00D4165C">
            <w:pPr>
              <w:rPr>
                <w:sz w:val="18"/>
                <w:szCs w:val="18"/>
              </w:rPr>
            </w:pPr>
          </w:p>
        </w:tc>
        <w:tc>
          <w:tcPr>
            <w:tcW w:w="993" w:type="dxa"/>
          </w:tcPr>
          <w:p w14:paraId="10BFCEDF" w14:textId="77777777" w:rsidR="00D4165C" w:rsidRDefault="00D4165C">
            <w:pPr>
              <w:rPr>
                <w:sz w:val="18"/>
                <w:szCs w:val="18"/>
              </w:rPr>
            </w:pPr>
          </w:p>
        </w:tc>
        <w:tc>
          <w:tcPr>
            <w:tcW w:w="993" w:type="dxa"/>
          </w:tcPr>
          <w:p w14:paraId="29700965" w14:textId="77777777" w:rsidR="00D4165C" w:rsidRDefault="00D4165C">
            <w:pPr>
              <w:rPr>
                <w:sz w:val="18"/>
                <w:szCs w:val="18"/>
              </w:rPr>
            </w:pPr>
          </w:p>
        </w:tc>
        <w:tc>
          <w:tcPr>
            <w:tcW w:w="993" w:type="dxa"/>
          </w:tcPr>
          <w:p w14:paraId="4A252D00" w14:textId="77777777" w:rsidR="00D4165C" w:rsidRDefault="00D4165C">
            <w:pPr>
              <w:rPr>
                <w:sz w:val="18"/>
                <w:szCs w:val="18"/>
              </w:rPr>
            </w:pPr>
          </w:p>
        </w:tc>
        <w:tc>
          <w:tcPr>
            <w:tcW w:w="1086" w:type="dxa"/>
          </w:tcPr>
          <w:p w14:paraId="0F3C3384" w14:textId="77777777" w:rsidR="00D4165C" w:rsidRDefault="00D4165C">
            <w:pPr>
              <w:rPr>
                <w:sz w:val="18"/>
                <w:szCs w:val="18"/>
              </w:rPr>
            </w:pPr>
          </w:p>
        </w:tc>
      </w:tr>
      <w:tr w:rsidR="00D4165C" w14:paraId="70F7B201" w14:textId="77777777">
        <w:trPr>
          <w:trHeight w:val="185"/>
        </w:trPr>
        <w:tc>
          <w:tcPr>
            <w:tcW w:w="993" w:type="dxa"/>
          </w:tcPr>
          <w:p w14:paraId="3F83EBB3" w14:textId="77777777" w:rsidR="00D4165C" w:rsidRDefault="00141D0D">
            <w:pPr>
              <w:rPr>
                <w:sz w:val="18"/>
                <w:szCs w:val="18"/>
              </w:rPr>
            </w:pPr>
            <w:r>
              <w:rPr>
                <w:sz w:val="18"/>
                <w:szCs w:val="18"/>
              </w:rPr>
              <w:t>2.</w:t>
            </w:r>
          </w:p>
        </w:tc>
        <w:tc>
          <w:tcPr>
            <w:tcW w:w="993" w:type="dxa"/>
          </w:tcPr>
          <w:p w14:paraId="42F603A0" w14:textId="77777777" w:rsidR="00D4165C" w:rsidRDefault="00D4165C">
            <w:pPr>
              <w:rPr>
                <w:sz w:val="18"/>
                <w:szCs w:val="18"/>
              </w:rPr>
            </w:pPr>
          </w:p>
        </w:tc>
        <w:tc>
          <w:tcPr>
            <w:tcW w:w="993" w:type="dxa"/>
          </w:tcPr>
          <w:p w14:paraId="72F5E38B" w14:textId="77777777" w:rsidR="00D4165C" w:rsidRDefault="00D4165C">
            <w:pPr>
              <w:rPr>
                <w:sz w:val="18"/>
                <w:szCs w:val="18"/>
              </w:rPr>
            </w:pPr>
          </w:p>
        </w:tc>
        <w:tc>
          <w:tcPr>
            <w:tcW w:w="993" w:type="dxa"/>
          </w:tcPr>
          <w:p w14:paraId="5E274434" w14:textId="77777777" w:rsidR="00D4165C" w:rsidRDefault="00D4165C">
            <w:pPr>
              <w:rPr>
                <w:sz w:val="18"/>
                <w:szCs w:val="18"/>
              </w:rPr>
            </w:pPr>
          </w:p>
        </w:tc>
        <w:tc>
          <w:tcPr>
            <w:tcW w:w="993" w:type="dxa"/>
          </w:tcPr>
          <w:p w14:paraId="237070B5" w14:textId="77777777" w:rsidR="00D4165C" w:rsidRDefault="00D4165C">
            <w:pPr>
              <w:rPr>
                <w:sz w:val="18"/>
                <w:szCs w:val="18"/>
              </w:rPr>
            </w:pPr>
          </w:p>
        </w:tc>
        <w:tc>
          <w:tcPr>
            <w:tcW w:w="993" w:type="dxa"/>
          </w:tcPr>
          <w:p w14:paraId="2BA0A639" w14:textId="77777777" w:rsidR="00D4165C" w:rsidRDefault="00D4165C">
            <w:pPr>
              <w:rPr>
                <w:sz w:val="18"/>
                <w:szCs w:val="18"/>
              </w:rPr>
            </w:pPr>
          </w:p>
        </w:tc>
        <w:tc>
          <w:tcPr>
            <w:tcW w:w="1267" w:type="dxa"/>
          </w:tcPr>
          <w:p w14:paraId="4D15A3B6" w14:textId="77777777" w:rsidR="00D4165C" w:rsidRDefault="00D4165C">
            <w:pPr>
              <w:rPr>
                <w:sz w:val="18"/>
                <w:szCs w:val="18"/>
              </w:rPr>
            </w:pPr>
          </w:p>
        </w:tc>
        <w:tc>
          <w:tcPr>
            <w:tcW w:w="719" w:type="dxa"/>
          </w:tcPr>
          <w:p w14:paraId="52365023" w14:textId="77777777" w:rsidR="00D4165C" w:rsidRDefault="00D4165C">
            <w:pPr>
              <w:rPr>
                <w:sz w:val="18"/>
                <w:szCs w:val="18"/>
              </w:rPr>
            </w:pPr>
          </w:p>
        </w:tc>
        <w:tc>
          <w:tcPr>
            <w:tcW w:w="993" w:type="dxa"/>
          </w:tcPr>
          <w:p w14:paraId="08AD3273" w14:textId="77777777" w:rsidR="00D4165C" w:rsidRDefault="00D4165C">
            <w:pPr>
              <w:rPr>
                <w:sz w:val="18"/>
                <w:szCs w:val="18"/>
              </w:rPr>
            </w:pPr>
          </w:p>
        </w:tc>
        <w:tc>
          <w:tcPr>
            <w:tcW w:w="993" w:type="dxa"/>
          </w:tcPr>
          <w:p w14:paraId="7775102F" w14:textId="77777777" w:rsidR="00D4165C" w:rsidRDefault="00D4165C">
            <w:pPr>
              <w:rPr>
                <w:sz w:val="18"/>
                <w:szCs w:val="18"/>
              </w:rPr>
            </w:pPr>
          </w:p>
        </w:tc>
        <w:tc>
          <w:tcPr>
            <w:tcW w:w="993" w:type="dxa"/>
          </w:tcPr>
          <w:p w14:paraId="60FAD3EF" w14:textId="77777777" w:rsidR="00D4165C" w:rsidRDefault="00D4165C">
            <w:pPr>
              <w:rPr>
                <w:sz w:val="18"/>
                <w:szCs w:val="18"/>
              </w:rPr>
            </w:pPr>
          </w:p>
        </w:tc>
        <w:tc>
          <w:tcPr>
            <w:tcW w:w="993" w:type="dxa"/>
          </w:tcPr>
          <w:p w14:paraId="11A15138" w14:textId="77777777" w:rsidR="00D4165C" w:rsidRDefault="00D4165C">
            <w:pPr>
              <w:rPr>
                <w:sz w:val="18"/>
                <w:szCs w:val="18"/>
              </w:rPr>
            </w:pPr>
          </w:p>
        </w:tc>
        <w:tc>
          <w:tcPr>
            <w:tcW w:w="1086" w:type="dxa"/>
          </w:tcPr>
          <w:p w14:paraId="74B57934" w14:textId="77777777" w:rsidR="00D4165C" w:rsidRDefault="00D4165C">
            <w:pPr>
              <w:rPr>
                <w:sz w:val="18"/>
                <w:szCs w:val="18"/>
              </w:rPr>
            </w:pPr>
          </w:p>
        </w:tc>
      </w:tr>
      <w:tr w:rsidR="00D4165C" w14:paraId="574B0256" w14:textId="77777777">
        <w:trPr>
          <w:trHeight w:val="185"/>
        </w:trPr>
        <w:tc>
          <w:tcPr>
            <w:tcW w:w="993" w:type="dxa"/>
          </w:tcPr>
          <w:p w14:paraId="6974C2C7" w14:textId="77777777" w:rsidR="00D4165C" w:rsidRDefault="00141D0D">
            <w:pPr>
              <w:rPr>
                <w:sz w:val="18"/>
                <w:szCs w:val="18"/>
              </w:rPr>
            </w:pPr>
            <w:r>
              <w:rPr>
                <w:sz w:val="18"/>
                <w:szCs w:val="18"/>
              </w:rPr>
              <w:t>3.</w:t>
            </w:r>
          </w:p>
        </w:tc>
        <w:tc>
          <w:tcPr>
            <w:tcW w:w="993" w:type="dxa"/>
          </w:tcPr>
          <w:p w14:paraId="3F613438" w14:textId="77777777" w:rsidR="00D4165C" w:rsidRDefault="00D4165C">
            <w:pPr>
              <w:rPr>
                <w:sz w:val="18"/>
                <w:szCs w:val="18"/>
              </w:rPr>
            </w:pPr>
          </w:p>
        </w:tc>
        <w:tc>
          <w:tcPr>
            <w:tcW w:w="993" w:type="dxa"/>
          </w:tcPr>
          <w:p w14:paraId="0F1D1FB7" w14:textId="77777777" w:rsidR="00D4165C" w:rsidRDefault="00D4165C">
            <w:pPr>
              <w:rPr>
                <w:sz w:val="18"/>
                <w:szCs w:val="18"/>
              </w:rPr>
            </w:pPr>
          </w:p>
        </w:tc>
        <w:tc>
          <w:tcPr>
            <w:tcW w:w="993" w:type="dxa"/>
          </w:tcPr>
          <w:p w14:paraId="6B565B03" w14:textId="77777777" w:rsidR="00D4165C" w:rsidRDefault="00D4165C">
            <w:pPr>
              <w:rPr>
                <w:sz w:val="18"/>
                <w:szCs w:val="18"/>
              </w:rPr>
            </w:pPr>
          </w:p>
        </w:tc>
        <w:tc>
          <w:tcPr>
            <w:tcW w:w="993" w:type="dxa"/>
          </w:tcPr>
          <w:p w14:paraId="6AEE7062" w14:textId="77777777" w:rsidR="00D4165C" w:rsidRDefault="00D4165C">
            <w:pPr>
              <w:rPr>
                <w:sz w:val="18"/>
                <w:szCs w:val="18"/>
              </w:rPr>
            </w:pPr>
          </w:p>
        </w:tc>
        <w:tc>
          <w:tcPr>
            <w:tcW w:w="993" w:type="dxa"/>
          </w:tcPr>
          <w:p w14:paraId="585A47D3" w14:textId="77777777" w:rsidR="00D4165C" w:rsidRDefault="00D4165C">
            <w:pPr>
              <w:rPr>
                <w:sz w:val="18"/>
                <w:szCs w:val="18"/>
              </w:rPr>
            </w:pPr>
          </w:p>
        </w:tc>
        <w:tc>
          <w:tcPr>
            <w:tcW w:w="1267" w:type="dxa"/>
          </w:tcPr>
          <w:p w14:paraId="1A825CF8" w14:textId="77777777" w:rsidR="00D4165C" w:rsidRDefault="00D4165C">
            <w:pPr>
              <w:rPr>
                <w:sz w:val="18"/>
                <w:szCs w:val="18"/>
              </w:rPr>
            </w:pPr>
          </w:p>
        </w:tc>
        <w:tc>
          <w:tcPr>
            <w:tcW w:w="719" w:type="dxa"/>
          </w:tcPr>
          <w:p w14:paraId="16355E7A" w14:textId="77777777" w:rsidR="00D4165C" w:rsidRDefault="00D4165C">
            <w:pPr>
              <w:rPr>
                <w:sz w:val="18"/>
                <w:szCs w:val="18"/>
              </w:rPr>
            </w:pPr>
          </w:p>
        </w:tc>
        <w:tc>
          <w:tcPr>
            <w:tcW w:w="993" w:type="dxa"/>
          </w:tcPr>
          <w:p w14:paraId="187633A2" w14:textId="77777777" w:rsidR="00D4165C" w:rsidRDefault="00D4165C">
            <w:pPr>
              <w:rPr>
                <w:sz w:val="18"/>
                <w:szCs w:val="18"/>
              </w:rPr>
            </w:pPr>
          </w:p>
        </w:tc>
        <w:tc>
          <w:tcPr>
            <w:tcW w:w="993" w:type="dxa"/>
          </w:tcPr>
          <w:p w14:paraId="09A78201" w14:textId="77777777" w:rsidR="00D4165C" w:rsidRDefault="00D4165C">
            <w:pPr>
              <w:rPr>
                <w:sz w:val="18"/>
                <w:szCs w:val="18"/>
              </w:rPr>
            </w:pPr>
          </w:p>
        </w:tc>
        <w:tc>
          <w:tcPr>
            <w:tcW w:w="993" w:type="dxa"/>
          </w:tcPr>
          <w:p w14:paraId="7A332405" w14:textId="77777777" w:rsidR="00D4165C" w:rsidRDefault="00D4165C">
            <w:pPr>
              <w:rPr>
                <w:sz w:val="18"/>
                <w:szCs w:val="18"/>
              </w:rPr>
            </w:pPr>
          </w:p>
        </w:tc>
        <w:tc>
          <w:tcPr>
            <w:tcW w:w="993" w:type="dxa"/>
          </w:tcPr>
          <w:p w14:paraId="16F9D4D9" w14:textId="77777777" w:rsidR="00D4165C" w:rsidRDefault="00D4165C">
            <w:pPr>
              <w:rPr>
                <w:sz w:val="18"/>
                <w:szCs w:val="18"/>
              </w:rPr>
            </w:pPr>
          </w:p>
        </w:tc>
        <w:tc>
          <w:tcPr>
            <w:tcW w:w="1086" w:type="dxa"/>
          </w:tcPr>
          <w:p w14:paraId="09673438" w14:textId="77777777" w:rsidR="00D4165C" w:rsidRDefault="00D4165C">
            <w:pPr>
              <w:rPr>
                <w:sz w:val="18"/>
                <w:szCs w:val="18"/>
              </w:rPr>
            </w:pPr>
          </w:p>
        </w:tc>
      </w:tr>
      <w:tr w:rsidR="00D4165C" w14:paraId="294D37A1" w14:textId="77777777">
        <w:trPr>
          <w:trHeight w:val="185"/>
        </w:trPr>
        <w:tc>
          <w:tcPr>
            <w:tcW w:w="993" w:type="dxa"/>
          </w:tcPr>
          <w:p w14:paraId="73A58DB5" w14:textId="77777777" w:rsidR="00D4165C" w:rsidRDefault="00141D0D">
            <w:pPr>
              <w:rPr>
                <w:sz w:val="18"/>
                <w:szCs w:val="18"/>
              </w:rPr>
            </w:pPr>
            <w:r>
              <w:rPr>
                <w:sz w:val="18"/>
                <w:szCs w:val="18"/>
              </w:rPr>
              <w:t>4.</w:t>
            </w:r>
          </w:p>
        </w:tc>
        <w:tc>
          <w:tcPr>
            <w:tcW w:w="993" w:type="dxa"/>
          </w:tcPr>
          <w:p w14:paraId="313A4B3F" w14:textId="77777777" w:rsidR="00D4165C" w:rsidRDefault="00D4165C">
            <w:pPr>
              <w:rPr>
                <w:sz w:val="18"/>
                <w:szCs w:val="18"/>
              </w:rPr>
            </w:pPr>
          </w:p>
        </w:tc>
        <w:tc>
          <w:tcPr>
            <w:tcW w:w="993" w:type="dxa"/>
          </w:tcPr>
          <w:p w14:paraId="24657858" w14:textId="77777777" w:rsidR="00D4165C" w:rsidRDefault="00D4165C">
            <w:pPr>
              <w:rPr>
                <w:sz w:val="18"/>
                <w:szCs w:val="18"/>
              </w:rPr>
            </w:pPr>
          </w:p>
        </w:tc>
        <w:tc>
          <w:tcPr>
            <w:tcW w:w="993" w:type="dxa"/>
          </w:tcPr>
          <w:p w14:paraId="63C6943E" w14:textId="77777777" w:rsidR="00D4165C" w:rsidRDefault="00D4165C">
            <w:pPr>
              <w:rPr>
                <w:sz w:val="18"/>
                <w:szCs w:val="18"/>
              </w:rPr>
            </w:pPr>
          </w:p>
        </w:tc>
        <w:tc>
          <w:tcPr>
            <w:tcW w:w="993" w:type="dxa"/>
          </w:tcPr>
          <w:p w14:paraId="54320B47" w14:textId="77777777" w:rsidR="00D4165C" w:rsidRDefault="00D4165C">
            <w:pPr>
              <w:rPr>
                <w:sz w:val="18"/>
                <w:szCs w:val="18"/>
              </w:rPr>
            </w:pPr>
          </w:p>
        </w:tc>
        <w:tc>
          <w:tcPr>
            <w:tcW w:w="993" w:type="dxa"/>
          </w:tcPr>
          <w:p w14:paraId="1EE78D32" w14:textId="77777777" w:rsidR="00D4165C" w:rsidRDefault="00D4165C">
            <w:pPr>
              <w:rPr>
                <w:sz w:val="18"/>
                <w:szCs w:val="18"/>
              </w:rPr>
            </w:pPr>
          </w:p>
        </w:tc>
        <w:tc>
          <w:tcPr>
            <w:tcW w:w="1267" w:type="dxa"/>
          </w:tcPr>
          <w:p w14:paraId="342067F2" w14:textId="77777777" w:rsidR="00D4165C" w:rsidRDefault="00D4165C">
            <w:pPr>
              <w:rPr>
                <w:sz w:val="18"/>
                <w:szCs w:val="18"/>
              </w:rPr>
            </w:pPr>
          </w:p>
        </w:tc>
        <w:tc>
          <w:tcPr>
            <w:tcW w:w="719" w:type="dxa"/>
          </w:tcPr>
          <w:p w14:paraId="5A406BE8" w14:textId="77777777" w:rsidR="00D4165C" w:rsidRDefault="00D4165C">
            <w:pPr>
              <w:rPr>
                <w:sz w:val="18"/>
                <w:szCs w:val="18"/>
              </w:rPr>
            </w:pPr>
          </w:p>
        </w:tc>
        <w:tc>
          <w:tcPr>
            <w:tcW w:w="993" w:type="dxa"/>
          </w:tcPr>
          <w:p w14:paraId="74787793" w14:textId="77777777" w:rsidR="00D4165C" w:rsidRDefault="00D4165C">
            <w:pPr>
              <w:rPr>
                <w:sz w:val="18"/>
                <w:szCs w:val="18"/>
              </w:rPr>
            </w:pPr>
          </w:p>
        </w:tc>
        <w:tc>
          <w:tcPr>
            <w:tcW w:w="993" w:type="dxa"/>
          </w:tcPr>
          <w:p w14:paraId="4C902981" w14:textId="77777777" w:rsidR="00D4165C" w:rsidRDefault="00D4165C">
            <w:pPr>
              <w:rPr>
                <w:sz w:val="18"/>
                <w:szCs w:val="18"/>
              </w:rPr>
            </w:pPr>
          </w:p>
        </w:tc>
        <w:tc>
          <w:tcPr>
            <w:tcW w:w="993" w:type="dxa"/>
          </w:tcPr>
          <w:p w14:paraId="5195114E" w14:textId="77777777" w:rsidR="00D4165C" w:rsidRDefault="00D4165C">
            <w:pPr>
              <w:rPr>
                <w:sz w:val="18"/>
                <w:szCs w:val="18"/>
              </w:rPr>
            </w:pPr>
          </w:p>
        </w:tc>
        <w:tc>
          <w:tcPr>
            <w:tcW w:w="993" w:type="dxa"/>
          </w:tcPr>
          <w:p w14:paraId="5EC5B633" w14:textId="77777777" w:rsidR="00D4165C" w:rsidRDefault="00D4165C">
            <w:pPr>
              <w:rPr>
                <w:sz w:val="18"/>
                <w:szCs w:val="18"/>
              </w:rPr>
            </w:pPr>
          </w:p>
        </w:tc>
        <w:tc>
          <w:tcPr>
            <w:tcW w:w="1086" w:type="dxa"/>
          </w:tcPr>
          <w:p w14:paraId="61EBACB3" w14:textId="77777777" w:rsidR="00D4165C" w:rsidRDefault="00D4165C">
            <w:pPr>
              <w:rPr>
                <w:sz w:val="18"/>
                <w:szCs w:val="18"/>
              </w:rPr>
            </w:pPr>
          </w:p>
        </w:tc>
      </w:tr>
      <w:tr w:rsidR="00D4165C" w14:paraId="054CFA58" w14:textId="77777777">
        <w:trPr>
          <w:trHeight w:val="196"/>
        </w:trPr>
        <w:tc>
          <w:tcPr>
            <w:tcW w:w="993" w:type="dxa"/>
          </w:tcPr>
          <w:p w14:paraId="125BE4D9" w14:textId="77777777" w:rsidR="00D4165C" w:rsidRDefault="00141D0D">
            <w:pPr>
              <w:rPr>
                <w:sz w:val="18"/>
                <w:szCs w:val="18"/>
              </w:rPr>
            </w:pPr>
            <w:r>
              <w:rPr>
                <w:sz w:val="18"/>
                <w:szCs w:val="18"/>
              </w:rPr>
              <w:t>5.</w:t>
            </w:r>
          </w:p>
        </w:tc>
        <w:tc>
          <w:tcPr>
            <w:tcW w:w="993" w:type="dxa"/>
          </w:tcPr>
          <w:p w14:paraId="6A6705A3" w14:textId="77777777" w:rsidR="00D4165C" w:rsidRDefault="00D4165C">
            <w:pPr>
              <w:rPr>
                <w:sz w:val="18"/>
                <w:szCs w:val="18"/>
              </w:rPr>
            </w:pPr>
          </w:p>
        </w:tc>
        <w:tc>
          <w:tcPr>
            <w:tcW w:w="993" w:type="dxa"/>
          </w:tcPr>
          <w:p w14:paraId="0D502FE2" w14:textId="77777777" w:rsidR="00D4165C" w:rsidRDefault="00D4165C">
            <w:pPr>
              <w:rPr>
                <w:sz w:val="18"/>
                <w:szCs w:val="18"/>
              </w:rPr>
            </w:pPr>
          </w:p>
        </w:tc>
        <w:tc>
          <w:tcPr>
            <w:tcW w:w="993" w:type="dxa"/>
          </w:tcPr>
          <w:p w14:paraId="5849B9A2" w14:textId="77777777" w:rsidR="00D4165C" w:rsidRDefault="00D4165C">
            <w:pPr>
              <w:rPr>
                <w:sz w:val="18"/>
                <w:szCs w:val="18"/>
              </w:rPr>
            </w:pPr>
          </w:p>
        </w:tc>
        <w:tc>
          <w:tcPr>
            <w:tcW w:w="993" w:type="dxa"/>
          </w:tcPr>
          <w:p w14:paraId="1F634F19" w14:textId="77777777" w:rsidR="00D4165C" w:rsidRDefault="00D4165C">
            <w:pPr>
              <w:rPr>
                <w:sz w:val="18"/>
                <w:szCs w:val="18"/>
              </w:rPr>
            </w:pPr>
          </w:p>
        </w:tc>
        <w:tc>
          <w:tcPr>
            <w:tcW w:w="993" w:type="dxa"/>
          </w:tcPr>
          <w:p w14:paraId="3FDE445B" w14:textId="77777777" w:rsidR="00D4165C" w:rsidRDefault="00D4165C">
            <w:pPr>
              <w:rPr>
                <w:sz w:val="18"/>
                <w:szCs w:val="18"/>
              </w:rPr>
            </w:pPr>
          </w:p>
        </w:tc>
        <w:tc>
          <w:tcPr>
            <w:tcW w:w="1267" w:type="dxa"/>
          </w:tcPr>
          <w:p w14:paraId="4CF11B78" w14:textId="77777777" w:rsidR="00D4165C" w:rsidRDefault="00D4165C">
            <w:pPr>
              <w:rPr>
                <w:sz w:val="18"/>
                <w:szCs w:val="18"/>
              </w:rPr>
            </w:pPr>
          </w:p>
        </w:tc>
        <w:tc>
          <w:tcPr>
            <w:tcW w:w="719" w:type="dxa"/>
          </w:tcPr>
          <w:p w14:paraId="58B79E36" w14:textId="77777777" w:rsidR="00D4165C" w:rsidRDefault="00D4165C">
            <w:pPr>
              <w:rPr>
                <w:sz w:val="18"/>
                <w:szCs w:val="18"/>
              </w:rPr>
            </w:pPr>
          </w:p>
        </w:tc>
        <w:tc>
          <w:tcPr>
            <w:tcW w:w="993" w:type="dxa"/>
          </w:tcPr>
          <w:p w14:paraId="173D72BC" w14:textId="77777777" w:rsidR="00D4165C" w:rsidRDefault="00D4165C">
            <w:pPr>
              <w:rPr>
                <w:sz w:val="18"/>
                <w:szCs w:val="18"/>
              </w:rPr>
            </w:pPr>
          </w:p>
        </w:tc>
        <w:tc>
          <w:tcPr>
            <w:tcW w:w="993" w:type="dxa"/>
          </w:tcPr>
          <w:p w14:paraId="2B67461A" w14:textId="77777777" w:rsidR="00D4165C" w:rsidRDefault="00D4165C">
            <w:pPr>
              <w:rPr>
                <w:sz w:val="18"/>
                <w:szCs w:val="18"/>
              </w:rPr>
            </w:pPr>
          </w:p>
        </w:tc>
        <w:tc>
          <w:tcPr>
            <w:tcW w:w="993" w:type="dxa"/>
          </w:tcPr>
          <w:p w14:paraId="33F928F1" w14:textId="77777777" w:rsidR="00D4165C" w:rsidRDefault="00D4165C">
            <w:pPr>
              <w:rPr>
                <w:sz w:val="18"/>
                <w:szCs w:val="18"/>
              </w:rPr>
            </w:pPr>
          </w:p>
        </w:tc>
        <w:tc>
          <w:tcPr>
            <w:tcW w:w="993" w:type="dxa"/>
          </w:tcPr>
          <w:p w14:paraId="78A462B0" w14:textId="77777777" w:rsidR="00D4165C" w:rsidRDefault="00D4165C">
            <w:pPr>
              <w:rPr>
                <w:sz w:val="18"/>
                <w:szCs w:val="18"/>
              </w:rPr>
            </w:pPr>
          </w:p>
        </w:tc>
        <w:tc>
          <w:tcPr>
            <w:tcW w:w="1086" w:type="dxa"/>
          </w:tcPr>
          <w:p w14:paraId="556B0288" w14:textId="77777777" w:rsidR="00D4165C" w:rsidRDefault="00D4165C">
            <w:pPr>
              <w:rPr>
                <w:sz w:val="18"/>
                <w:szCs w:val="18"/>
              </w:rPr>
            </w:pPr>
          </w:p>
        </w:tc>
      </w:tr>
    </w:tbl>
    <w:p w14:paraId="752CBAC3" w14:textId="77777777" w:rsidR="00D4165C" w:rsidRDefault="00141D0D">
      <w:pPr>
        <w:pStyle w:val="Heading1"/>
      </w:pPr>
      <w:bookmarkStart w:id="15" w:name="_heading=h.1ksv4uv" w:colFirst="0" w:colLast="0"/>
      <w:bookmarkEnd w:id="15"/>
      <w:r>
        <w:t>Евиденција решавања жалби на централном нивоу</w:t>
      </w:r>
    </w:p>
    <w:tbl>
      <w:tblPr>
        <w:tblStyle w:val="a5"/>
        <w:tblW w:w="1297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09"/>
        <w:gridCol w:w="811"/>
        <w:gridCol w:w="811"/>
        <w:gridCol w:w="811"/>
        <w:gridCol w:w="811"/>
        <w:gridCol w:w="811"/>
        <w:gridCol w:w="811"/>
        <w:gridCol w:w="811"/>
        <w:gridCol w:w="810"/>
        <w:gridCol w:w="811"/>
        <w:gridCol w:w="811"/>
        <w:gridCol w:w="811"/>
        <w:gridCol w:w="811"/>
        <w:gridCol w:w="811"/>
        <w:gridCol w:w="811"/>
        <w:gridCol w:w="811"/>
      </w:tblGrid>
      <w:tr w:rsidR="00D4165C" w14:paraId="28298913" w14:textId="77777777">
        <w:tc>
          <w:tcPr>
            <w:tcW w:w="810" w:type="dxa"/>
          </w:tcPr>
          <w:p w14:paraId="5005BEE7" w14:textId="77777777" w:rsidR="00D4165C" w:rsidRDefault="00141D0D">
            <w:pPr>
              <w:rPr>
                <w:sz w:val="18"/>
                <w:szCs w:val="18"/>
              </w:rPr>
            </w:pPr>
            <w:r>
              <w:rPr>
                <w:sz w:val="18"/>
                <w:szCs w:val="18"/>
              </w:rPr>
              <w:t xml:space="preserve">Редни број </w:t>
            </w:r>
          </w:p>
        </w:tc>
        <w:tc>
          <w:tcPr>
            <w:tcW w:w="811" w:type="dxa"/>
            <w:shd w:val="clear" w:color="auto" w:fill="D9D9D9"/>
          </w:tcPr>
          <w:p w14:paraId="07798BB3" w14:textId="77777777" w:rsidR="00D4165C" w:rsidRDefault="00141D0D">
            <w:pPr>
              <w:rPr>
                <w:sz w:val="18"/>
                <w:szCs w:val="18"/>
              </w:rPr>
            </w:pPr>
            <w:r>
              <w:rPr>
                <w:sz w:val="18"/>
                <w:szCs w:val="18"/>
              </w:rPr>
              <w:t>Општина</w:t>
            </w:r>
          </w:p>
          <w:p w14:paraId="5CF0F518" w14:textId="77777777" w:rsidR="00D4165C" w:rsidRDefault="00141D0D">
            <w:pPr>
              <w:rPr>
                <w:sz w:val="18"/>
                <w:szCs w:val="18"/>
              </w:rPr>
            </w:pPr>
            <w:r>
              <w:rPr>
                <w:sz w:val="18"/>
                <w:szCs w:val="18"/>
              </w:rPr>
              <w:t xml:space="preserve">/град </w:t>
            </w:r>
          </w:p>
        </w:tc>
        <w:tc>
          <w:tcPr>
            <w:tcW w:w="811" w:type="dxa"/>
            <w:shd w:val="clear" w:color="auto" w:fill="D9D9D9"/>
          </w:tcPr>
          <w:p w14:paraId="22F773DC" w14:textId="77777777" w:rsidR="00D4165C" w:rsidRDefault="00141D0D">
            <w:pPr>
              <w:rPr>
                <w:sz w:val="18"/>
                <w:szCs w:val="18"/>
              </w:rPr>
            </w:pPr>
            <w:r>
              <w:rPr>
                <w:sz w:val="18"/>
                <w:szCs w:val="18"/>
              </w:rPr>
              <w:t>Локални менаџер за жалбе, контакт</w:t>
            </w:r>
          </w:p>
        </w:tc>
        <w:tc>
          <w:tcPr>
            <w:tcW w:w="811" w:type="dxa"/>
          </w:tcPr>
          <w:p w14:paraId="0A24861B" w14:textId="77777777" w:rsidR="00D4165C" w:rsidRDefault="00141D0D">
            <w:pPr>
              <w:rPr>
                <w:sz w:val="18"/>
                <w:szCs w:val="18"/>
              </w:rPr>
            </w:pPr>
            <w:r>
              <w:rPr>
                <w:sz w:val="18"/>
                <w:szCs w:val="18"/>
              </w:rPr>
              <w:t>Редни број са локала</w:t>
            </w:r>
          </w:p>
        </w:tc>
        <w:tc>
          <w:tcPr>
            <w:tcW w:w="811" w:type="dxa"/>
          </w:tcPr>
          <w:p w14:paraId="363982B7" w14:textId="77777777" w:rsidR="00D4165C" w:rsidRDefault="00141D0D">
            <w:pPr>
              <w:rPr>
                <w:sz w:val="18"/>
                <w:szCs w:val="18"/>
              </w:rPr>
            </w:pPr>
            <w:r>
              <w:rPr>
                <w:sz w:val="18"/>
                <w:szCs w:val="18"/>
              </w:rPr>
              <w:t>Тип</w:t>
            </w:r>
          </w:p>
        </w:tc>
        <w:tc>
          <w:tcPr>
            <w:tcW w:w="811" w:type="dxa"/>
          </w:tcPr>
          <w:p w14:paraId="57587634" w14:textId="77777777" w:rsidR="00D4165C" w:rsidRDefault="00141D0D">
            <w:pPr>
              <w:rPr>
                <w:sz w:val="18"/>
                <w:szCs w:val="18"/>
              </w:rPr>
            </w:pPr>
            <w:r>
              <w:rPr>
                <w:sz w:val="18"/>
                <w:szCs w:val="18"/>
              </w:rPr>
              <w:t xml:space="preserve">Приоритет </w:t>
            </w:r>
          </w:p>
        </w:tc>
        <w:tc>
          <w:tcPr>
            <w:tcW w:w="811" w:type="dxa"/>
          </w:tcPr>
          <w:p w14:paraId="77BB8CEB" w14:textId="77777777" w:rsidR="00D4165C" w:rsidRDefault="00141D0D">
            <w:pPr>
              <w:rPr>
                <w:sz w:val="18"/>
                <w:szCs w:val="18"/>
              </w:rPr>
            </w:pPr>
            <w:r>
              <w:rPr>
                <w:sz w:val="18"/>
                <w:szCs w:val="18"/>
              </w:rPr>
              <w:t xml:space="preserve">Датум пријема жалбе </w:t>
            </w:r>
          </w:p>
        </w:tc>
        <w:tc>
          <w:tcPr>
            <w:tcW w:w="811" w:type="dxa"/>
          </w:tcPr>
          <w:p w14:paraId="711A0004" w14:textId="77777777" w:rsidR="00D4165C" w:rsidRDefault="00141D0D">
            <w:pPr>
              <w:rPr>
                <w:sz w:val="18"/>
                <w:szCs w:val="18"/>
              </w:rPr>
            </w:pPr>
            <w:r>
              <w:rPr>
                <w:sz w:val="18"/>
                <w:szCs w:val="18"/>
              </w:rPr>
              <w:t>Датум примљене повратне информације</w:t>
            </w:r>
          </w:p>
        </w:tc>
        <w:tc>
          <w:tcPr>
            <w:tcW w:w="810" w:type="dxa"/>
          </w:tcPr>
          <w:p w14:paraId="0D7F81FB" w14:textId="77777777" w:rsidR="00D4165C" w:rsidRDefault="00141D0D">
            <w:pPr>
              <w:rPr>
                <w:sz w:val="18"/>
                <w:szCs w:val="18"/>
              </w:rPr>
            </w:pPr>
            <w:r>
              <w:rPr>
                <w:sz w:val="18"/>
                <w:szCs w:val="18"/>
              </w:rPr>
              <w:t>Начин пријема повратне информације</w:t>
            </w:r>
          </w:p>
        </w:tc>
        <w:tc>
          <w:tcPr>
            <w:tcW w:w="811" w:type="dxa"/>
          </w:tcPr>
          <w:p w14:paraId="6FAA3CA4" w14:textId="77777777" w:rsidR="00D4165C" w:rsidRDefault="00141D0D">
            <w:pPr>
              <w:rPr>
                <w:sz w:val="18"/>
                <w:szCs w:val="18"/>
              </w:rPr>
            </w:pPr>
            <w:r>
              <w:rPr>
                <w:sz w:val="18"/>
                <w:szCs w:val="18"/>
              </w:rPr>
              <w:t>Категорија повратне информације</w:t>
            </w:r>
          </w:p>
        </w:tc>
        <w:tc>
          <w:tcPr>
            <w:tcW w:w="811" w:type="dxa"/>
          </w:tcPr>
          <w:p w14:paraId="70E56433" w14:textId="77777777" w:rsidR="00D4165C" w:rsidRDefault="00141D0D">
            <w:pPr>
              <w:rPr>
                <w:sz w:val="18"/>
                <w:szCs w:val="18"/>
              </w:rPr>
            </w:pPr>
            <w:r>
              <w:rPr>
                <w:sz w:val="18"/>
                <w:szCs w:val="18"/>
              </w:rPr>
              <w:t xml:space="preserve">Кратак опис </w:t>
            </w:r>
          </w:p>
        </w:tc>
        <w:tc>
          <w:tcPr>
            <w:tcW w:w="811" w:type="dxa"/>
          </w:tcPr>
          <w:p w14:paraId="2B41E5D9" w14:textId="77777777" w:rsidR="00D4165C" w:rsidRDefault="00141D0D">
            <w:pPr>
              <w:rPr>
                <w:sz w:val="18"/>
                <w:szCs w:val="18"/>
              </w:rPr>
            </w:pPr>
            <w:r>
              <w:rPr>
                <w:sz w:val="18"/>
                <w:szCs w:val="18"/>
              </w:rPr>
              <w:t>Анонимно (да/не)</w:t>
            </w:r>
          </w:p>
        </w:tc>
        <w:tc>
          <w:tcPr>
            <w:tcW w:w="811" w:type="dxa"/>
          </w:tcPr>
          <w:p w14:paraId="1A1B9046" w14:textId="77777777" w:rsidR="00D4165C" w:rsidRDefault="00141D0D">
            <w:pPr>
              <w:rPr>
                <w:sz w:val="18"/>
                <w:szCs w:val="18"/>
              </w:rPr>
            </w:pPr>
            <w:r>
              <w:rPr>
                <w:sz w:val="18"/>
                <w:szCs w:val="18"/>
              </w:rPr>
              <w:t>Особа додељена за адресирање повратних информација</w:t>
            </w:r>
          </w:p>
        </w:tc>
        <w:tc>
          <w:tcPr>
            <w:tcW w:w="811" w:type="dxa"/>
          </w:tcPr>
          <w:p w14:paraId="2E7A8A1F" w14:textId="77777777" w:rsidR="00D4165C" w:rsidRDefault="00141D0D">
            <w:pPr>
              <w:rPr>
                <w:sz w:val="18"/>
                <w:szCs w:val="18"/>
              </w:rPr>
            </w:pPr>
            <w:r>
              <w:rPr>
                <w:sz w:val="18"/>
                <w:szCs w:val="18"/>
              </w:rPr>
              <w:t xml:space="preserve">Статус (решено, на чекању,у другом </w:t>
            </w:r>
            <w:r>
              <w:rPr>
                <w:sz w:val="18"/>
                <w:szCs w:val="18"/>
              </w:rPr>
              <w:t>степену))</w:t>
            </w:r>
          </w:p>
        </w:tc>
        <w:tc>
          <w:tcPr>
            <w:tcW w:w="811" w:type="dxa"/>
          </w:tcPr>
          <w:p w14:paraId="2E11A60C" w14:textId="77777777" w:rsidR="00D4165C" w:rsidRDefault="00141D0D">
            <w:pPr>
              <w:rPr>
                <w:sz w:val="18"/>
                <w:szCs w:val="18"/>
              </w:rPr>
            </w:pPr>
            <w:r>
              <w:rPr>
                <w:sz w:val="18"/>
                <w:szCs w:val="18"/>
              </w:rPr>
              <w:t>Датум слања одговора решавања повратних информација</w:t>
            </w:r>
          </w:p>
        </w:tc>
        <w:tc>
          <w:tcPr>
            <w:tcW w:w="811" w:type="dxa"/>
          </w:tcPr>
          <w:p w14:paraId="761BEB94" w14:textId="77777777" w:rsidR="00D4165C" w:rsidRDefault="00141D0D">
            <w:pPr>
              <w:rPr>
                <w:sz w:val="18"/>
                <w:szCs w:val="18"/>
              </w:rPr>
            </w:pPr>
            <w:r>
              <w:rPr>
                <w:sz w:val="18"/>
                <w:szCs w:val="18"/>
              </w:rPr>
              <w:t>Опис Комуникације у решавању</w:t>
            </w:r>
          </w:p>
        </w:tc>
      </w:tr>
      <w:tr w:rsidR="00D4165C" w14:paraId="70E49EF0" w14:textId="77777777">
        <w:tc>
          <w:tcPr>
            <w:tcW w:w="810" w:type="dxa"/>
          </w:tcPr>
          <w:p w14:paraId="5C7C5E90" w14:textId="77777777" w:rsidR="00D4165C" w:rsidRDefault="00141D0D">
            <w:pPr>
              <w:rPr>
                <w:sz w:val="18"/>
                <w:szCs w:val="18"/>
              </w:rPr>
            </w:pPr>
            <w:r>
              <w:rPr>
                <w:sz w:val="18"/>
                <w:szCs w:val="18"/>
              </w:rPr>
              <w:t>1</w:t>
            </w:r>
          </w:p>
        </w:tc>
        <w:tc>
          <w:tcPr>
            <w:tcW w:w="811" w:type="dxa"/>
            <w:shd w:val="clear" w:color="auto" w:fill="D9D9D9"/>
          </w:tcPr>
          <w:p w14:paraId="2A44B127" w14:textId="77777777" w:rsidR="00D4165C" w:rsidRDefault="00D4165C">
            <w:pPr>
              <w:rPr>
                <w:sz w:val="18"/>
                <w:szCs w:val="18"/>
              </w:rPr>
            </w:pPr>
          </w:p>
        </w:tc>
        <w:tc>
          <w:tcPr>
            <w:tcW w:w="811" w:type="dxa"/>
            <w:shd w:val="clear" w:color="auto" w:fill="D9D9D9"/>
          </w:tcPr>
          <w:p w14:paraId="284CDBCB" w14:textId="77777777" w:rsidR="00D4165C" w:rsidRDefault="00D4165C">
            <w:pPr>
              <w:rPr>
                <w:sz w:val="18"/>
                <w:szCs w:val="18"/>
              </w:rPr>
            </w:pPr>
          </w:p>
        </w:tc>
        <w:tc>
          <w:tcPr>
            <w:tcW w:w="811" w:type="dxa"/>
          </w:tcPr>
          <w:p w14:paraId="2798BE2F" w14:textId="77777777" w:rsidR="00D4165C" w:rsidRDefault="00D4165C">
            <w:pPr>
              <w:rPr>
                <w:sz w:val="18"/>
                <w:szCs w:val="18"/>
              </w:rPr>
            </w:pPr>
          </w:p>
        </w:tc>
        <w:tc>
          <w:tcPr>
            <w:tcW w:w="811" w:type="dxa"/>
          </w:tcPr>
          <w:p w14:paraId="29C4D6D6" w14:textId="77777777" w:rsidR="00D4165C" w:rsidRDefault="00D4165C">
            <w:pPr>
              <w:rPr>
                <w:sz w:val="18"/>
                <w:szCs w:val="18"/>
              </w:rPr>
            </w:pPr>
          </w:p>
        </w:tc>
        <w:tc>
          <w:tcPr>
            <w:tcW w:w="811" w:type="dxa"/>
          </w:tcPr>
          <w:p w14:paraId="7F728756" w14:textId="77777777" w:rsidR="00D4165C" w:rsidRDefault="00D4165C">
            <w:pPr>
              <w:rPr>
                <w:sz w:val="18"/>
                <w:szCs w:val="18"/>
              </w:rPr>
            </w:pPr>
          </w:p>
        </w:tc>
        <w:tc>
          <w:tcPr>
            <w:tcW w:w="811" w:type="dxa"/>
          </w:tcPr>
          <w:p w14:paraId="67BEE5E7" w14:textId="77777777" w:rsidR="00D4165C" w:rsidRDefault="00D4165C">
            <w:pPr>
              <w:rPr>
                <w:sz w:val="18"/>
                <w:szCs w:val="18"/>
              </w:rPr>
            </w:pPr>
          </w:p>
        </w:tc>
        <w:tc>
          <w:tcPr>
            <w:tcW w:w="811" w:type="dxa"/>
          </w:tcPr>
          <w:p w14:paraId="2186ABE8" w14:textId="77777777" w:rsidR="00D4165C" w:rsidRDefault="00D4165C">
            <w:pPr>
              <w:rPr>
                <w:sz w:val="18"/>
                <w:szCs w:val="18"/>
              </w:rPr>
            </w:pPr>
          </w:p>
        </w:tc>
        <w:tc>
          <w:tcPr>
            <w:tcW w:w="810" w:type="dxa"/>
          </w:tcPr>
          <w:p w14:paraId="467DA6B7" w14:textId="77777777" w:rsidR="00D4165C" w:rsidRDefault="00D4165C">
            <w:pPr>
              <w:rPr>
                <w:sz w:val="18"/>
                <w:szCs w:val="18"/>
              </w:rPr>
            </w:pPr>
          </w:p>
        </w:tc>
        <w:tc>
          <w:tcPr>
            <w:tcW w:w="811" w:type="dxa"/>
          </w:tcPr>
          <w:p w14:paraId="5D71A69A" w14:textId="77777777" w:rsidR="00D4165C" w:rsidRDefault="00D4165C">
            <w:pPr>
              <w:rPr>
                <w:sz w:val="18"/>
                <w:szCs w:val="18"/>
              </w:rPr>
            </w:pPr>
          </w:p>
        </w:tc>
        <w:tc>
          <w:tcPr>
            <w:tcW w:w="811" w:type="dxa"/>
          </w:tcPr>
          <w:p w14:paraId="6C113FE7" w14:textId="77777777" w:rsidR="00D4165C" w:rsidRDefault="00D4165C">
            <w:pPr>
              <w:rPr>
                <w:sz w:val="18"/>
                <w:szCs w:val="18"/>
              </w:rPr>
            </w:pPr>
          </w:p>
        </w:tc>
        <w:tc>
          <w:tcPr>
            <w:tcW w:w="811" w:type="dxa"/>
          </w:tcPr>
          <w:p w14:paraId="6CCD7893" w14:textId="77777777" w:rsidR="00D4165C" w:rsidRDefault="00D4165C">
            <w:pPr>
              <w:rPr>
                <w:sz w:val="18"/>
                <w:szCs w:val="18"/>
              </w:rPr>
            </w:pPr>
          </w:p>
        </w:tc>
        <w:tc>
          <w:tcPr>
            <w:tcW w:w="811" w:type="dxa"/>
          </w:tcPr>
          <w:p w14:paraId="2197A2C1" w14:textId="77777777" w:rsidR="00D4165C" w:rsidRDefault="00D4165C">
            <w:pPr>
              <w:rPr>
                <w:sz w:val="18"/>
                <w:szCs w:val="18"/>
              </w:rPr>
            </w:pPr>
          </w:p>
        </w:tc>
        <w:tc>
          <w:tcPr>
            <w:tcW w:w="811" w:type="dxa"/>
          </w:tcPr>
          <w:p w14:paraId="514B899F" w14:textId="77777777" w:rsidR="00D4165C" w:rsidRDefault="00D4165C">
            <w:pPr>
              <w:rPr>
                <w:sz w:val="18"/>
                <w:szCs w:val="18"/>
              </w:rPr>
            </w:pPr>
          </w:p>
        </w:tc>
        <w:tc>
          <w:tcPr>
            <w:tcW w:w="811" w:type="dxa"/>
          </w:tcPr>
          <w:p w14:paraId="59EB8BDA" w14:textId="77777777" w:rsidR="00D4165C" w:rsidRDefault="00D4165C">
            <w:pPr>
              <w:rPr>
                <w:sz w:val="18"/>
                <w:szCs w:val="18"/>
              </w:rPr>
            </w:pPr>
          </w:p>
        </w:tc>
        <w:tc>
          <w:tcPr>
            <w:tcW w:w="811" w:type="dxa"/>
          </w:tcPr>
          <w:p w14:paraId="3C610409" w14:textId="77777777" w:rsidR="00D4165C" w:rsidRDefault="00D4165C">
            <w:pPr>
              <w:rPr>
                <w:sz w:val="18"/>
                <w:szCs w:val="18"/>
              </w:rPr>
            </w:pPr>
          </w:p>
        </w:tc>
      </w:tr>
      <w:tr w:rsidR="00D4165C" w14:paraId="1E5A33F4" w14:textId="77777777">
        <w:tc>
          <w:tcPr>
            <w:tcW w:w="810" w:type="dxa"/>
          </w:tcPr>
          <w:p w14:paraId="0DB25CF2" w14:textId="77777777" w:rsidR="00D4165C" w:rsidRDefault="00141D0D">
            <w:pPr>
              <w:rPr>
                <w:sz w:val="18"/>
                <w:szCs w:val="18"/>
              </w:rPr>
            </w:pPr>
            <w:r>
              <w:rPr>
                <w:sz w:val="18"/>
                <w:szCs w:val="18"/>
              </w:rPr>
              <w:t>2</w:t>
            </w:r>
          </w:p>
        </w:tc>
        <w:tc>
          <w:tcPr>
            <w:tcW w:w="811" w:type="dxa"/>
            <w:shd w:val="clear" w:color="auto" w:fill="D9D9D9"/>
          </w:tcPr>
          <w:p w14:paraId="0EA457DB" w14:textId="77777777" w:rsidR="00D4165C" w:rsidRDefault="00D4165C">
            <w:pPr>
              <w:rPr>
                <w:sz w:val="18"/>
                <w:szCs w:val="18"/>
              </w:rPr>
            </w:pPr>
          </w:p>
        </w:tc>
        <w:tc>
          <w:tcPr>
            <w:tcW w:w="811" w:type="dxa"/>
            <w:shd w:val="clear" w:color="auto" w:fill="D9D9D9"/>
          </w:tcPr>
          <w:p w14:paraId="51CB18EA" w14:textId="77777777" w:rsidR="00D4165C" w:rsidRDefault="00D4165C">
            <w:pPr>
              <w:rPr>
                <w:sz w:val="18"/>
                <w:szCs w:val="18"/>
              </w:rPr>
            </w:pPr>
          </w:p>
        </w:tc>
        <w:tc>
          <w:tcPr>
            <w:tcW w:w="811" w:type="dxa"/>
          </w:tcPr>
          <w:p w14:paraId="7787B739" w14:textId="77777777" w:rsidR="00D4165C" w:rsidRDefault="00D4165C">
            <w:pPr>
              <w:rPr>
                <w:sz w:val="18"/>
                <w:szCs w:val="18"/>
              </w:rPr>
            </w:pPr>
          </w:p>
        </w:tc>
        <w:tc>
          <w:tcPr>
            <w:tcW w:w="811" w:type="dxa"/>
          </w:tcPr>
          <w:p w14:paraId="2C8D0D54" w14:textId="77777777" w:rsidR="00D4165C" w:rsidRDefault="00D4165C">
            <w:pPr>
              <w:rPr>
                <w:sz w:val="18"/>
                <w:szCs w:val="18"/>
              </w:rPr>
            </w:pPr>
          </w:p>
        </w:tc>
        <w:tc>
          <w:tcPr>
            <w:tcW w:w="811" w:type="dxa"/>
          </w:tcPr>
          <w:p w14:paraId="3A4520AA" w14:textId="77777777" w:rsidR="00D4165C" w:rsidRDefault="00D4165C">
            <w:pPr>
              <w:rPr>
                <w:sz w:val="18"/>
                <w:szCs w:val="18"/>
              </w:rPr>
            </w:pPr>
          </w:p>
        </w:tc>
        <w:tc>
          <w:tcPr>
            <w:tcW w:w="811" w:type="dxa"/>
          </w:tcPr>
          <w:p w14:paraId="0902E8BC" w14:textId="77777777" w:rsidR="00D4165C" w:rsidRDefault="00D4165C">
            <w:pPr>
              <w:rPr>
                <w:sz w:val="18"/>
                <w:szCs w:val="18"/>
              </w:rPr>
            </w:pPr>
          </w:p>
        </w:tc>
        <w:tc>
          <w:tcPr>
            <w:tcW w:w="811" w:type="dxa"/>
          </w:tcPr>
          <w:p w14:paraId="4FA73901" w14:textId="77777777" w:rsidR="00D4165C" w:rsidRDefault="00D4165C">
            <w:pPr>
              <w:rPr>
                <w:sz w:val="18"/>
                <w:szCs w:val="18"/>
              </w:rPr>
            </w:pPr>
          </w:p>
        </w:tc>
        <w:tc>
          <w:tcPr>
            <w:tcW w:w="810" w:type="dxa"/>
          </w:tcPr>
          <w:p w14:paraId="5D42CADB" w14:textId="77777777" w:rsidR="00D4165C" w:rsidRDefault="00D4165C">
            <w:pPr>
              <w:rPr>
                <w:sz w:val="18"/>
                <w:szCs w:val="18"/>
              </w:rPr>
            </w:pPr>
          </w:p>
        </w:tc>
        <w:tc>
          <w:tcPr>
            <w:tcW w:w="811" w:type="dxa"/>
          </w:tcPr>
          <w:p w14:paraId="666D182F" w14:textId="77777777" w:rsidR="00D4165C" w:rsidRDefault="00D4165C">
            <w:pPr>
              <w:rPr>
                <w:sz w:val="18"/>
                <w:szCs w:val="18"/>
              </w:rPr>
            </w:pPr>
          </w:p>
        </w:tc>
        <w:tc>
          <w:tcPr>
            <w:tcW w:w="811" w:type="dxa"/>
          </w:tcPr>
          <w:p w14:paraId="0245C11C" w14:textId="77777777" w:rsidR="00D4165C" w:rsidRDefault="00D4165C">
            <w:pPr>
              <w:rPr>
                <w:sz w:val="18"/>
                <w:szCs w:val="18"/>
              </w:rPr>
            </w:pPr>
          </w:p>
        </w:tc>
        <w:tc>
          <w:tcPr>
            <w:tcW w:w="811" w:type="dxa"/>
          </w:tcPr>
          <w:p w14:paraId="490DF037" w14:textId="77777777" w:rsidR="00D4165C" w:rsidRDefault="00D4165C">
            <w:pPr>
              <w:rPr>
                <w:sz w:val="18"/>
                <w:szCs w:val="18"/>
              </w:rPr>
            </w:pPr>
          </w:p>
        </w:tc>
        <w:tc>
          <w:tcPr>
            <w:tcW w:w="811" w:type="dxa"/>
          </w:tcPr>
          <w:p w14:paraId="36C54BCB" w14:textId="77777777" w:rsidR="00D4165C" w:rsidRDefault="00D4165C">
            <w:pPr>
              <w:rPr>
                <w:sz w:val="18"/>
                <w:szCs w:val="18"/>
              </w:rPr>
            </w:pPr>
          </w:p>
        </w:tc>
        <w:tc>
          <w:tcPr>
            <w:tcW w:w="811" w:type="dxa"/>
          </w:tcPr>
          <w:p w14:paraId="49F9851C" w14:textId="77777777" w:rsidR="00D4165C" w:rsidRDefault="00D4165C">
            <w:pPr>
              <w:rPr>
                <w:sz w:val="18"/>
                <w:szCs w:val="18"/>
              </w:rPr>
            </w:pPr>
          </w:p>
        </w:tc>
        <w:tc>
          <w:tcPr>
            <w:tcW w:w="811" w:type="dxa"/>
          </w:tcPr>
          <w:p w14:paraId="04745F43" w14:textId="77777777" w:rsidR="00D4165C" w:rsidRDefault="00D4165C">
            <w:pPr>
              <w:rPr>
                <w:sz w:val="18"/>
                <w:szCs w:val="18"/>
              </w:rPr>
            </w:pPr>
          </w:p>
        </w:tc>
        <w:tc>
          <w:tcPr>
            <w:tcW w:w="811" w:type="dxa"/>
          </w:tcPr>
          <w:p w14:paraId="7F7749E1" w14:textId="77777777" w:rsidR="00D4165C" w:rsidRDefault="00D4165C">
            <w:pPr>
              <w:rPr>
                <w:sz w:val="18"/>
                <w:szCs w:val="18"/>
              </w:rPr>
            </w:pPr>
          </w:p>
        </w:tc>
      </w:tr>
      <w:tr w:rsidR="00D4165C" w14:paraId="49C43BA2" w14:textId="77777777">
        <w:tc>
          <w:tcPr>
            <w:tcW w:w="810" w:type="dxa"/>
          </w:tcPr>
          <w:p w14:paraId="0587CAD2" w14:textId="77777777" w:rsidR="00D4165C" w:rsidRDefault="00141D0D">
            <w:pPr>
              <w:rPr>
                <w:sz w:val="18"/>
                <w:szCs w:val="18"/>
              </w:rPr>
            </w:pPr>
            <w:r>
              <w:rPr>
                <w:sz w:val="18"/>
                <w:szCs w:val="18"/>
              </w:rPr>
              <w:t>3</w:t>
            </w:r>
          </w:p>
        </w:tc>
        <w:tc>
          <w:tcPr>
            <w:tcW w:w="811" w:type="dxa"/>
            <w:shd w:val="clear" w:color="auto" w:fill="D9D9D9"/>
          </w:tcPr>
          <w:p w14:paraId="457C9016" w14:textId="77777777" w:rsidR="00D4165C" w:rsidRDefault="00D4165C">
            <w:pPr>
              <w:rPr>
                <w:sz w:val="18"/>
                <w:szCs w:val="18"/>
              </w:rPr>
            </w:pPr>
          </w:p>
        </w:tc>
        <w:tc>
          <w:tcPr>
            <w:tcW w:w="811" w:type="dxa"/>
            <w:shd w:val="clear" w:color="auto" w:fill="D9D9D9"/>
          </w:tcPr>
          <w:p w14:paraId="56B085DD" w14:textId="77777777" w:rsidR="00D4165C" w:rsidRDefault="00D4165C">
            <w:pPr>
              <w:rPr>
                <w:sz w:val="18"/>
                <w:szCs w:val="18"/>
              </w:rPr>
            </w:pPr>
          </w:p>
        </w:tc>
        <w:tc>
          <w:tcPr>
            <w:tcW w:w="811" w:type="dxa"/>
          </w:tcPr>
          <w:p w14:paraId="4D0C6260" w14:textId="77777777" w:rsidR="00D4165C" w:rsidRDefault="00D4165C">
            <w:pPr>
              <w:rPr>
                <w:sz w:val="18"/>
                <w:szCs w:val="18"/>
              </w:rPr>
            </w:pPr>
          </w:p>
        </w:tc>
        <w:tc>
          <w:tcPr>
            <w:tcW w:w="811" w:type="dxa"/>
          </w:tcPr>
          <w:p w14:paraId="6F26D6B6" w14:textId="77777777" w:rsidR="00D4165C" w:rsidRDefault="00D4165C">
            <w:pPr>
              <w:rPr>
                <w:sz w:val="18"/>
                <w:szCs w:val="18"/>
              </w:rPr>
            </w:pPr>
          </w:p>
        </w:tc>
        <w:tc>
          <w:tcPr>
            <w:tcW w:w="811" w:type="dxa"/>
          </w:tcPr>
          <w:p w14:paraId="4007FC27" w14:textId="77777777" w:rsidR="00D4165C" w:rsidRDefault="00D4165C">
            <w:pPr>
              <w:rPr>
                <w:sz w:val="18"/>
                <w:szCs w:val="18"/>
              </w:rPr>
            </w:pPr>
          </w:p>
        </w:tc>
        <w:tc>
          <w:tcPr>
            <w:tcW w:w="811" w:type="dxa"/>
          </w:tcPr>
          <w:p w14:paraId="0D613DB6" w14:textId="77777777" w:rsidR="00D4165C" w:rsidRDefault="00D4165C">
            <w:pPr>
              <w:rPr>
                <w:sz w:val="18"/>
                <w:szCs w:val="18"/>
              </w:rPr>
            </w:pPr>
          </w:p>
        </w:tc>
        <w:tc>
          <w:tcPr>
            <w:tcW w:w="811" w:type="dxa"/>
          </w:tcPr>
          <w:p w14:paraId="668924EA" w14:textId="77777777" w:rsidR="00D4165C" w:rsidRDefault="00D4165C">
            <w:pPr>
              <w:rPr>
                <w:sz w:val="18"/>
                <w:szCs w:val="18"/>
              </w:rPr>
            </w:pPr>
          </w:p>
        </w:tc>
        <w:tc>
          <w:tcPr>
            <w:tcW w:w="810" w:type="dxa"/>
          </w:tcPr>
          <w:p w14:paraId="365A0EE2" w14:textId="77777777" w:rsidR="00D4165C" w:rsidRDefault="00D4165C">
            <w:pPr>
              <w:rPr>
                <w:sz w:val="18"/>
                <w:szCs w:val="18"/>
              </w:rPr>
            </w:pPr>
          </w:p>
        </w:tc>
        <w:tc>
          <w:tcPr>
            <w:tcW w:w="811" w:type="dxa"/>
          </w:tcPr>
          <w:p w14:paraId="37F9C0D4" w14:textId="77777777" w:rsidR="00D4165C" w:rsidRDefault="00D4165C">
            <w:pPr>
              <w:rPr>
                <w:sz w:val="18"/>
                <w:szCs w:val="18"/>
              </w:rPr>
            </w:pPr>
          </w:p>
        </w:tc>
        <w:tc>
          <w:tcPr>
            <w:tcW w:w="811" w:type="dxa"/>
          </w:tcPr>
          <w:p w14:paraId="03675EDC" w14:textId="77777777" w:rsidR="00D4165C" w:rsidRDefault="00D4165C">
            <w:pPr>
              <w:rPr>
                <w:sz w:val="18"/>
                <w:szCs w:val="18"/>
              </w:rPr>
            </w:pPr>
          </w:p>
        </w:tc>
        <w:tc>
          <w:tcPr>
            <w:tcW w:w="811" w:type="dxa"/>
          </w:tcPr>
          <w:p w14:paraId="2FAEC93B" w14:textId="77777777" w:rsidR="00D4165C" w:rsidRDefault="00D4165C">
            <w:pPr>
              <w:rPr>
                <w:sz w:val="18"/>
                <w:szCs w:val="18"/>
              </w:rPr>
            </w:pPr>
          </w:p>
        </w:tc>
        <w:tc>
          <w:tcPr>
            <w:tcW w:w="811" w:type="dxa"/>
          </w:tcPr>
          <w:p w14:paraId="5F6AB5D2" w14:textId="77777777" w:rsidR="00D4165C" w:rsidRDefault="00D4165C">
            <w:pPr>
              <w:rPr>
                <w:sz w:val="18"/>
                <w:szCs w:val="18"/>
              </w:rPr>
            </w:pPr>
          </w:p>
        </w:tc>
        <w:tc>
          <w:tcPr>
            <w:tcW w:w="811" w:type="dxa"/>
          </w:tcPr>
          <w:p w14:paraId="1BCE2DE1" w14:textId="77777777" w:rsidR="00D4165C" w:rsidRDefault="00D4165C">
            <w:pPr>
              <w:rPr>
                <w:sz w:val="18"/>
                <w:szCs w:val="18"/>
              </w:rPr>
            </w:pPr>
          </w:p>
        </w:tc>
        <w:tc>
          <w:tcPr>
            <w:tcW w:w="811" w:type="dxa"/>
          </w:tcPr>
          <w:p w14:paraId="4FC2DC7D" w14:textId="77777777" w:rsidR="00D4165C" w:rsidRDefault="00D4165C">
            <w:pPr>
              <w:rPr>
                <w:sz w:val="18"/>
                <w:szCs w:val="18"/>
              </w:rPr>
            </w:pPr>
          </w:p>
        </w:tc>
        <w:tc>
          <w:tcPr>
            <w:tcW w:w="811" w:type="dxa"/>
          </w:tcPr>
          <w:p w14:paraId="019199C1" w14:textId="77777777" w:rsidR="00D4165C" w:rsidRDefault="00D4165C">
            <w:pPr>
              <w:rPr>
                <w:sz w:val="18"/>
                <w:szCs w:val="18"/>
              </w:rPr>
            </w:pPr>
          </w:p>
        </w:tc>
      </w:tr>
      <w:tr w:rsidR="00D4165C" w14:paraId="57DC6E3A" w14:textId="77777777">
        <w:tc>
          <w:tcPr>
            <w:tcW w:w="810" w:type="dxa"/>
          </w:tcPr>
          <w:p w14:paraId="08308A60" w14:textId="77777777" w:rsidR="00D4165C" w:rsidRDefault="00141D0D">
            <w:pPr>
              <w:rPr>
                <w:sz w:val="18"/>
                <w:szCs w:val="18"/>
              </w:rPr>
            </w:pPr>
            <w:r>
              <w:rPr>
                <w:sz w:val="18"/>
                <w:szCs w:val="18"/>
              </w:rPr>
              <w:t>4</w:t>
            </w:r>
          </w:p>
        </w:tc>
        <w:tc>
          <w:tcPr>
            <w:tcW w:w="811" w:type="dxa"/>
            <w:shd w:val="clear" w:color="auto" w:fill="D9D9D9"/>
          </w:tcPr>
          <w:p w14:paraId="49393F9E" w14:textId="77777777" w:rsidR="00D4165C" w:rsidRDefault="00D4165C">
            <w:pPr>
              <w:rPr>
                <w:sz w:val="18"/>
                <w:szCs w:val="18"/>
              </w:rPr>
            </w:pPr>
          </w:p>
        </w:tc>
        <w:tc>
          <w:tcPr>
            <w:tcW w:w="811" w:type="dxa"/>
            <w:shd w:val="clear" w:color="auto" w:fill="D9D9D9"/>
          </w:tcPr>
          <w:p w14:paraId="344A79D3" w14:textId="77777777" w:rsidR="00D4165C" w:rsidRDefault="00D4165C">
            <w:pPr>
              <w:rPr>
                <w:sz w:val="18"/>
                <w:szCs w:val="18"/>
              </w:rPr>
            </w:pPr>
          </w:p>
        </w:tc>
        <w:tc>
          <w:tcPr>
            <w:tcW w:w="811" w:type="dxa"/>
          </w:tcPr>
          <w:p w14:paraId="28305CEF" w14:textId="77777777" w:rsidR="00D4165C" w:rsidRDefault="00D4165C">
            <w:pPr>
              <w:rPr>
                <w:sz w:val="18"/>
                <w:szCs w:val="18"/>
              </w:rPr>
            </w:pPr>
          </w:p>
        </w:tc>
        <w:tc>
          <w:tcPr>
            <w:tcW w:w="811" w:type="dxa"/>
          </w:tcPr>
          <w:p w14:paraId="626A0906" w14:textId="77777777" w:rsidR="00D4165C" w:rsidRDefault="00D4165C">
            <w:pPr>
              <w:rPr>
                <w:sz w:val="18"/>
                <w:szCs w:val="18"/>
              </w:rPr>
            </w:pPr>
          </w:p>
        </w:tc>
        <w:tc>
          <w:tcPr>
            <w:tcW w:w="811" w:type="dxa"/>
          </w:tcPr>
          <w:p w14:paraId="18E920F8" w14:textId="77777777" w:rsidR="00D4165C" w:rsidRDefault="00D4165C">
            <w:pPr>
              <w:rPr>
                <w:sz w:val="18"/>
                <w:szCs w:val="18"/>
              </w:rPr>
            </w:pPr>
          </w:p>
        </w:tc>
        <w:tc>
          <w:tcPr>
            <w:tcW w:w="811" w:type="dxa"/>
          </w:tcPr>
          <w:p w14:paraId="42A29240" w14:textId="77777777" w:rsidR="00D4165C" w:rsidRDefault="00D4165C">
            <w:pPr>
              <w:rPr>
                <w:sz w:val="18"/>
                <w:szCs w:val="18"/>
              </w:rPr>
            </w:pPr>
          </w:p>
        </w:tc>
        <w:tc>
          <w:tcPr>
            <w:tcW w:w="811" w:type="dxa"/>
          </w:tcPr>
          <w:p w14:paraId="71D17804" w14:textId="77777777" w:rsidR="00D4165C" w:rsidRDefault="00D4165C">
            <w:pPr>
              <w:rPr>
                <w:sz w:val="18"/>
                <w:szCs w:val="18"/>
              </w:rPr>
            </w:pPr>
          </w:p>
        </w:tc>
        <w:tc>
          <w:tcPr>
            <w:tcW w:w="810" w:type="dxa"/>
          </w:tcPr>
          <w:p w14:paraId="0BF61855" w14:textId="77777777" w:rsidR="00D4165C" w:rsidRDefault="00D4165C">
            <w:pPr>
              <w:rPr>
                <w:sz w:val="18"/>
                <w:szCs w:val="18"/>
              </w:rPr>
            </w:pPr>
          </w:p>
        </w:tc>
        <w:tc>
          <w:tcPr>
            <w:tcW w:w="811" w:type="dxa"/>
          </w:tcPr>
          <w:p w14:paraId="7B10377D" w14:textId="77777777" w:rsidR="00D4165C" w:rsidRDefault="00D4165C">
            <w:pPr>
              <w:rPr>
                <w:sz w:val="18"/>
                <w:szCs w:val="18"/>
              </w:rPr>
            </w:pPr>
          </w:p>
        </w:tc>
        <w:tc>
          <w:tcPr>
            <w:tcW w:w="811" w:type="dxa"/>
          </w:tcPr>
          <w:p w14:paraId="382DA29B" w14:textId="77777777" w:rsidR="00D4165C" w:rsidRDefault="00D4165C">
            <w:pPr>
              <w:rPr>
                <w:sz w:val="18"/>
                <w:szCs w:val="18"/>
              </w:rPr>
            </w:pPr>
          </w:p>
        </w:tc>
        <w:tc>
          <w:tcPr>
            <w:tcW w:w="811" w:type="dxa"/>
          </w:tcPr>
          <w:p w14:paraId="49C3F93D" w14:textId="77777777" w:rsidR="00D4165C" w:rsidRDefault="00D4165C">
            <w:pPr>
              <w:rPr>
                <w:sz w:val="18"/>
                <w:szCs w:val="18"/>
              </w:rPr>
            </w:pPr>
          </w:p>
        </w:tc>
        <w:tc>
          <w:tcPr>
            <w:tcW w:w="811" w:type="dxa"/>
          </w:tcPr>
          <w:p w14:paraId="7E3D6655" w14:textId="77777777" w:rsidR="00D4165C" w:rsidRDefault="00D4165C">
            <w:pPr>
              <w:rPr>
                <w:sz w:val="18"/>
                <w:szCs w:val="18"/>
              </w:rPr>
            </w:pPr>
          </w:p>
        </w:tc>
        <w:tc>
          <w:tcPr>
            <w:tcW w:w="811" w:type="dxa"/>
          </w:tcPr>
          <w:p w14:paraId="148BCE88" w14:textId="77777777" w:rsidR="00D4165C" w:rsidRDefault="00D4165C">
            <w:pPr>
              <w:rPr>
                <w:sz w:val="18"/>
                <w:szCs w:val="18"/>
              </w:rPr>
            </w:pPr>
          </w:p>
        </w:tc>
        <w:tc>
          <w:tcPr>
            <w:tcW w:w="811" w:type="dxa"/>
          </w:tcPr>
          <w:p w14:paraId="527EF06D" w14:textId="77777777" w:rsidR="00D4165C" w:rsidRDefault="00D4165C">
            <w:pPr>
              <w:rPr>
                <w:sz w:val="18"/>
                <w:szCs w:val="18"/>
              </w:rPr>
            </w:pPr>
          </w:p>
        </w:tc>
        <w:tc>
          <w:tcPr>
            <w:tcW w:w="811" w:type="dxa"/>
          </w:tcPr>
          <w:p w14:paraId="6ADA6833" w14:textId="77777777" w:rsidR="00D4165C" w:rsidRDefault="00D4165C">
            <w:pPr>
              <w:rPr>
                <w:sz w:val="18"/>
                <w:szCs w:val="18"/>
              </w:rPr>
            </w:pPr>
          </w:p>
        </w:tc>
      </w:tr>
      <w:tr w:rsidR="00D4165C" w14:paraId="1956E729" w14:textId="77777777">
        <w:tc>
          <w:tcPr>
            <w:tcW w:w="810" w:type="dxa"/>
          </w:tcPr>
          <w:p w14:paraId="3E7D9118" w14:textId="77777777" w:rsidR="00D4165C" w:rsidRDefault="00141D0D">
            <w:pPr>
              <w:rPr>
                <w:sz w:val="18"/>
                <w:szCs w:val="18"/>
              </w:rPr>
            </w:pPr>
            <w:r>
              <w:rPr>
                <w:sz w:val="18"/>
                <w:szCs w:val="18"/>
              </w:rPr>
              <w:t>5</w:t>
            </w:r>
          </w:p>
        </w:tc>
        <w:tc>
          <w:tcPr>
            <w:tcW w:w="811" w:type="dxa"/>
            <w:shd w:val="clear" w:color="auto" w:fill="D9D9D9"/>
          </w:tcPr>
          <w:p w14:paraId="72342061" w14:textId="77777777" w:rsidR="00D4165C" w:rsidRDefault="00D4165C">
            <w:pPr>
              <w:rPr>
                <w:sz w:val="18"/>
                <w:szCs w:val="18"/>
              </w:rPr>
            </w:pPr>
          </w:p>
        </w:tc>
        <w:tc>
          <w:tcPr>
            <w:tcW w:w="811" w:type="dxa"/>
            <w:shd w:val="clear" w:color="auto" w:fill="D9D9D9"/>
          </w:tcPr>
          <w:p w14:paraId="54CB2133" w14:textId="77777777" w:rsidR="00D4165C" w:rsidRDefault="00D4165C">
            <w:pPr>
              <w:rPr>
                <w:sz w:val="18"/>
                <w:szCs w:val="18"/>
              </w:rPr>
            </w:pPr>
          </w:p>
        </w:tc>
        <w:tc>
          <w:tcPr>
            <w:tcW w:w="811" w:type="dxa"/>
          </w:tcPr>
          <w:p w14:paraId="0FC57407" w14:textId="77777777" w:rsidR="00D4165C" w:rsidRDefault="00D4165C">
            <w:pPr>
              <w:rPr>
                <w:sz w:val="18"/>
                <w:szCs w:val="18"/>
              </w:rPr>
            </w:pPr>
          </w:p>
        </w:tc>
        <w:tc>
          <w:tcPr>
            <w:tcW w:w="811" w:type="dxa"/>
          </w:tcPr>
          <w:p w14:paraId="2500E37F" w14:textId="77777777" w:rsidR="00D4165C" w:rsidRDefault="00D4165C">
            <w:pPr>
              <w:rPr>
                <w:sz w:val="18"/>
                <w:szCs w:val="18"/>
              </w:rPr>
            </w:pPr>
          </w:p>
        </w:tc>
        <w:tc>
          <w:tcPr>
            <w:tcW w:w="811" w:type="dxa"/>
          </w:tcPr>
          <w:p w14:paraId="2E244665" w14:textId="77777777" w:rsidR="00D4165C" w:rsidRDefault="00D4165C">
            <w:pPr>
              <w:rPr>
                <w:sz w:val="18"/>
                <w:szCs w:val="18"/>
              </w:rPr>
            </w:pPr>
          </w:p>
        </w:tc>
        <w:tc>
          <w:tcPr>
            <w:tcW w:w="811" w:type="dxa"/>
          </w:tcPr>
          <w:p w14:paraId="40AD6091" w14:textId="77777777" w:rsidR="00D4165C" w:rsidRDefault="00D4165C">
            <w:pPr>
              <w:rPr>
                <w:sz w:val="18"/>
                <w:szCs w:val="18"/>
              </w:rPr>
            </w:pPr>
          </w:p>
        </w:tc>
        <w:tc>
          <w:tcPr>
            <w:tcW w:w="811" w:type="dxa"/>
          </w:tcPr>
          <w:p w14:paraId="565E6647" w14:textId="77777777" w:rsidR="00D4165C" w:rsidRDefault="00D4165C">
            <w:pPr>
              <w:rPr>
                <w:sz w:val="18"/>
                <w:szCs w:val="18"/>
              </w:rPr>
            </w:pPr>
          </w:p>
        </w:tc>
        <w:tc>
          <w:tcPr>
            <w:tcW w:w="810" w:type="dxa"/>
          </w:tcPr>
          <w:p w14:paraId="7E869632" w14:textId="77777777" w:rsidR="00D4165C" w:rsidRDefault="00D4165C">
            <w:pPr>
              <w:rPr>
                <w:sz w:val="18"/>
                <w:szCs w:val="18"/>
              </w:rPr>
            </w:pPr>
          </w:p>
        </w:tc>
        <w:tc>
          <w:tcPr>
            <w:tcW w:w="811" w:type="dxa"/>
          </w:tcPr>
          <w:p w14:paraId="0C3CE54B" w14:textId="77777777" w:rsidR="00D4165C" w:rsidRDefault="00D4165C">
            <w:pPr>
              <w:rPr>
                <w:sz w:val="18"/>
                <w:szCs w:val="18"/>
              </w:rPr>
            </w:pPr>
          </w:p>
        </w:tc>
        <w:tc>
          <w:tcPr>
            <w:tcW w:w="811" w:type="dxa"/>
          </w:tcPr>
          <w:p w14:paraId="17351BBB" w14:textId="77777777" w:rsidR="00D4165C" w:rsidRDefault="00D4165C">
            <w:pPr>
              <w:rPr>
                <w:sz w:val="18"/>
                <w:szCs w:val="18"/>
              </w:rPr>
            </w:pPr>
          </w:p>
        </w:tc>
        <w:tc>
          <w:tcPr>
            <w:tcW w:w="811" w:type="dxa"/>
          </w:tcPr>
          <w:p w14:paraId="6B759239" w14:textId="77777777" w:rsidR="00D4165C" w:rsidRDefault="00D4165C">
            <w:pPr>
              <w:rPr>
                <w:sz w:val="18"/>
                <w:szCs w:val="18"/>
              </w:rPr>
            </w:pPr>
          </w:p>
        </w:tc>
        <w:tc>
          <w:tcPr>
            <w:tcW w:w="811" w:type="dxa"/>
          </w:tcPr>
          <w:p w14:paraId="187784E1" w14:textId="77777777" w:rsidR="00D4165C" w:rsidRDefault="00D4165C">
            <w:pPr>
              <w:rPr>
                <w:sz w:val="18"/>
                <w:szCs w:val="18"/>
              </w:rPr>
            </w:pPr>
          </w:p>
        </w:tc>
        <w:tc>
          <w:tcPr>
            <w:tcW w:w="811" w:type="dxa"/>
          </w:tcPr>
          <w:p w14:paraId="3C315C11" w14:textId="77777777" w:rsidR="00D4165C" w:rsidRDefault="00D4165C">
            <w:pPr>
              <w:rPr>
                <w:sz w:val="18"/>
                <w:szCs w:val="18"/>
              </w:rPr>
            </w:pPr>
          </w:p>
        </w:tc>
        <w:tc>
          <w:tcPr>
            <w:tcW w:w="811" w:type="dxa"/>
          </w:tcPr>
          <w:p w14:paraId="4CA5D815" w14:textId="77777777" w:rsidR="00D4165C" w:rsidRDefault="00D4165C">
            <w:pPr>
              <w:rPr>
                <w:sz w:val="18"/>
                <w:szCs w:val="18"/>
              </w:rPr>
            </w:pPr>
          </w:p>
        </w:tc>
        <w:tc>
          <w:tcPr>
            <w:tcW w:w="811" w:type="dxa"/>
          </w:tcPr>
          <w:p w14:paraId="115F8AA7" w14:textId="77777777" w:rsidR="00D4165C" w:rsidRDefault="00D4165C">
            <w:pPr>
              <w:rPr>
                <w:sz w:val="18"/>
                <w:szCs w:val="18"/>
              </w:rPr>
            </w:pPr>
          </w:p>
        </w:tc>
      </w:tr>
      <w:tr w:rsidR="00D4165C" w14:paraId="4F3ABD43" w14:textId="77777777">
        <w:tc>
          <w:tcPr>
            <w:tcW w:w="810" w:type="dxa"/>
          </w:tcPr>
          <w:p w14:paraId="35EED61A" w14:textId="77777777" w:rsidR="00D4165C" w:rsidRDefault="00D4165C">
            <w:pPr>
              <w:rPr>
                <w:sz w:val="18"/>
                <w:szCs w:val="18"/>
              </w:rPr>
            </w:pPr>
          </w:p>
        </w:tc>
        <w:tc>
          <w:tcPr>
            <w:tcW w:w="811" w:type="dxa"/>
            <w:shd w:val="clear" w:color="auto" w:fill="D9D9D9"/>
          </w:tcPr>
          <w:p w14:paraId="269884DB" w14:textId="77777777" w:rsidR="00D4165C" w:rsidRDefault="00D4165C">
            <w:pPr>
              <w:rPr>
                <w:sz w:val="18"/>
                <w:szCs w:val="18"/>
              </w:rPr>
            </w:pPr>
          </w:p>
        </w:tc>
        <w:tc>
          <w:tcPr>
            <w:tcW w:w="811" w:type="dxa"/>
            <w:shd w:val="clear" w:color="auto" w:fill="D9D9D9"/>
          </w:tcPr>
          <w:p w14:paraId="442D7E21" w14:textId="77777777" w:rsidR="00D4165C" w:rsidRDefault="00D4165C">
            <w:pPr>
              <w:rPr>
                <w:sz w:val="18"/>
                <w:szCs w:val="18"/>
              </w:rPr>
            </w:pPr>
          </w:p>
        </w:tc>
        <w:tc>
          <w:tcPr>
            <w:tcW w:w="811" w:type="dxa"/>
          </w:tcPr>
          <w:p w14:paraId="204C9726" w14:textId="77777777" w:rsidR="00D4165C" w:rsidRDefault="00D4165C">
            <w:pPr>
              <w:rPr>
                <w:sz w:val="18"/>
                <w:szCs w:val="18"/>
              </w:rPr>
            </w:pPr>
          </w:p>
        </w:tc>
        <w:tc>
          <w:tcPr>
            <w:tcW w:w="811" w:type="dxa"/>
          </w:tcPr>
          <w:p w14:paraId="354F5A82" w14:textId="77777777" w:rsidR="00D4165C" w:rsidRDefault="00D4165C">
            <w:pPr>
              <w:rPr>
                <w:sz w:val="18"/>
                <w:szCs w:val="18"/>
              </w:rPr>
            </w:pPr>
          </w:p>
        </w:tc>
        <w:tc>
          <w:tcPr>
            <w:tcW w:w="811" w:type="dxa"/>
          </w:tcPr>
          <w:p w14:paraId="404FEE90" w14:textId="77777777" w:rsidR="00D4165C" w:rsidRDefault="00D4165C">
            <w:pPr>
              <w:rPr>
                <w:sz w:val="18"/>
                <w:szCs w:val="18"/>
              </w:rPr>
            </w:pPr>
          </w:p>
        </w:tc>
        <w:tc>
          <w:tcPr>
            <w:tcW w:w="811" w:type="dxa"/>
          </w:tcPr>
          <w:p w14:paraId="557FF323" w14:textId="77777777" w:rsidR="00D4165C" w:rsidRDefault="00D4165C">
            <w:pPr>
              <w:rPr>
                <w:sz w:val="18"/>
                <w:szCs w:val="18"/>
              </w:rPr>
            </w:pPr>
          </w:p>
        </w:tc>
        <w:tc>
          <w:tcPr>
            <w:tcW w:w="811" w:type="dxa"/>
          </w:tcPr>
          <w:p w14:paraId="289F63FA" w14:textId="77777777" w:rsidR="00D4165C" w:rsidRDefault="00D4165C">
            <w:pPr>
              <w:rPr>
                <w:sz w:val="18"/>
                <w:szCs w:val="18"/>
              </w:rPr>
            </w:pPr>
          </w:p>
        </w:tc>
        <w:tc>
          <w:tcPr>
            <w:tcW w:w="810" w:type="dxa"/>
          </w:tcPr>
          <w:p w14:paraId="05CB34A2" w14:textId="77777777" w:rsidR="00D4165C" w:rsidRDefault="00D4165C">
            <w:pPr>
              <w:rPr>
                <w:sz w:val="18"/>
                <w:szCs w:val="18"/>
              </w:rPr>
            </w:pPr>
          </w:p>
        </w:tc>
        <w:tc>
          <w:tcPr>
            <w:tcW w:w="811" w:type="dxa"/>
          </w:tcPr>
          <w:p w14:paraId="5FAED0EA" w14:textId="77777777" w:rsidR="00D4165C" w:rsidRDefault="00D4165C">
            <w:pPr>
              <w:rPr>
                <w:sz w:val="18"/>
                <w:szCs w:val="18"/>
              </w:rPr>
            </w:pPr>
          </w:p>
        </w:tc>
        <w:tc>
          <w:tcPr>
            <w:tcW w:w="811" w:type="dxa"/>
          </w:tcPr>
          <w:p w14:paraId="50918556" w14:textId="77777777" w:rsidR="00D4165C" w:rsidRDefault="00D4165C">
            <w:pPr>
              <w:rPr>
                <w:sz w:val="18"/>
                <w:szCs w:val="18"/>
              </w:rPr>
            </w:pPr>
          </w:p>
        </w:tc>
        <w:tc>
          <w:tcPr>
            <w:tcW w:w="811" w:type="dxa"/>
          </w:tcPr>
          <w:p w14:paraId="79B51665" w14:textId="77777777" w:rsidR="00D4165C" w:rsidRDefault="00D4165C">
            <w:pPr>
              <w:rPr>
                <w:sz w:val="18"/>
                <w:szCs w:val="18"/>
              </w:rPr>
            </w:pPr>
          </w:p>
        </w:tc>
        <w:tc>
          <w:tcPr>
            <w:tcW w:w="811" w:type="dxa"/>
          </w:tcPr>
          <w:p w14:paraId="33291EF2" w14:textId="77777777" w:rsidR="00D4165C" w:rsidRDefault="00D4165C">
            <w:pPr>
              <w:rPr>
                <w:sz w:val="18"/>
                <w:szCs w:val="18"/>
              </w:rPr>
            </w:pPr>
          </w:p>
        </w:tc>
        <w:tc>
          <w:tcPr>
            <w:tcW w:w="811" w:type="dxa"/>
          </w:tcPr>
          <w:p w14:paraId="4B95064D" w14:textId="77777777" w:rsidR="00D4165C" w:rsidRDefault="00D4165C">
            <w:pPr>
              <w:rPr>
                <w:sz w:val="18"/>
                <w:szCs w:val="18"/>
              </w:rPr>
            </w:pPr>
          </w:p>
        </w:tc>
        <w:tc>
          <w:tcPr>
            <w:tcW w:w="811" w:type="dxa"/>
          </w:tcPr>
          <w:p w14:paraId="2F1F9064" w14:textId="77777777" w:rsidR="00D4165C" w:rsidRDefault="00D4165C">
            <w:pPr>
              <w:rPr>
                <w:sz w:val="18"/>
                <w:szCs w:val="18"/>
              </w:rPr>
            </w:pPr>
          </w:p>
        </w:tc>
        <w:tc>
          <w:tcPr>
            <w:tcW w:w="811" w:type="dxa"/>
          </w:tcPr>
          <w:p w14:paraId="68F30CB0" w14:textId="77777777" w:rsidR="00D4165C" w:rsidRDefault="00D4165C">
            <w:pPr>
              <w:rPr>
                <w:sz w:val="18"/>
                <w:szCs w:val="18"/>
              </w:rPr>
            </w:pPr>
          </w:p>
        </w:tc>
      </w:tr>
    </w:tbl>
    <w:p w14:paraId="1B7BA0D0" w14:textId="77777777" w:rsidR="00D4165C" w:rsidRDefault="00D4165C"/>
    <w:p w14:paraId="70D50D7F" w14:textId="77777777" w:rsidR="00D4165C" w:rsidRDefault="00D4165C"/>
    <w:p w14:paraId="3873BB58" w14:textId="77777777" w:rsidR="00D4165C" w:rsidRDefault="00141D0D">
      <w:pPr>
        <w:pStyle w:val="Heading1"/>
      </w:pPr>
      <w:bookmarkStart w:id="16" w:name="_heading=h.44sinio" w:colFirst="0" w:colLast="0"/>
      <w:bookmarkEnd w:id="16"/>
      <w:r>
        <w:t xml:space="preserve">Прилог 03 –Интерни регистар укључивања </w:t>
      </w:r>
      <w:r>
        <w:t>заинтересованих страна</w:t>
      </w:r>
    </w:p>
    <w:tbl>
      <w:tblPr>
        <w:tblStyle w:val="a6"/>
        <w:tblW w:w="13514"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19"/>
        <w:gridCol w:w="939"/>
        <w:gridCol w:w="1918"/>
        <w:gridCol w:w="1428"/>
        <w:gridCol w:w="1475"/>
        <w:gridCol w:w="1244"/>
        <w:gridCol w:w="1892"/>
        <w:gridCol w:w="1713"/>
        <w:gridCol w:w="1218"/>
        <w:gridCol w:w="968"/>
      </w:tblGrid>
      <w:tr w:rsidR="00D4165C" w14:paraId="6048DBAC" w14:textId="77777777">
        <w:trPr>
          <w:trHeight w:val="807"/>
        </w:trPr>
        <w:tc>
          <w:tcPr>
            <w:tcW w:w="720" w:type="dxa"/>
          </w:tcPr>
          <w:p w14:paraId="4AE702B3" w14:textId="77777777" w:rsidR="00D4165C" w:rsidRDefault="00141D0D">
            <w:pPr>
              <w:rPr>
                <w:sz w:val="18"/>
                <w:szCs w:val="18"/>
              </w:rPr>
            </w:pPr>
            <w:r>
              <w:rPr>
                <w:sz w:val="18"/>
                <w:szCs w:val="18"/>
              </w:rPr>
              <w:t xml:space="preserve">Редни број </w:t>
            </w:r>
          </w:p>
        </w:tc>
        <w:tc>
          <w:tcPr>
            <w:tcW w:w="939" w:type="dxa"/>
            <w:shd w:val="clear" w:color="auto" w:fill="D9D9D9"/>
          </w:tcPr>
          <w:p w14:paraId="1B5F5DCD" w14:textId="77777777" w:rsidR="00D4165C" w:rsidRDefault="00141D0D">
            <w:pPr>
              <w:rPr>
                <w:sz w:val="18"/>
                <w:szCs w:val="18"/>
              </w:rPr>
            </w:pPr>
            <w:r>
              <w:rPr>
                <w:sz w:val="18"/>
                <w:szCs w:val="18"/>
              </w:rPr>
              <w:t>Општина Ириг</w:t>
            </w:r>
          </w:p>
        </w:tc>
        <w:tc>
          <w:tcPr>
            <w:tcW w:w="1918" w:type="dxa"/>
            <w:shd w:val="clear" w:color="auto" w:fill="FFFFFF"/>
          </w:tcPr>
          <w:p w14:paraId="349E53F8" w14:textId="77777777" w:rsidR="00D4165C" w:rsidRDefault="00141D0D">
            <w:pPr>
              <w:pBdr>
                <w:top w:val="nil"/>
                <w:left w:val="nil"/>
                <w:bottom w:val="nil"/>
                <w:right w:val="nil"/>
                <w:between w:val="nil"/>
              </w:pBdr>
              <w:rPr>
                <w:color w:val="000000"/>
                <w:sz w:val="16"/>
                <w:szCs w:val="16"/>
              </w:rPr>
            </w:pPr>
            <w:r>
              <w:rPr>
                <w:color w:val="000000"/>
                <w:sz w:val="18"/>
                <w:szCs w:val="18"/>
              </w:rPr>
              <w:t>Локални кординатор за Пројекат /члан радне групе за административна питања</w:t>
            </w:r>
          </w:p>
        </w:tc>
        <w:tc>
          <w:tcPr>
            <w:tcW w:w="1428" w:type="dxa"/>
            <w:shd w:val="clear" w:color="auto" w:fill="FFFFFF"/>
          </w:tcPr>
          <w:p w14:paraId="39082A69" w14:textId="77777777" w:rsidR="00D4165C" w:rsidRDefault="00141D0D">
            <w:pPr>
              <w:pBdr>
                <w:top w:val="nil"/>
                <w:left w:val="nil"/>
                <w:bottom w:val="nil"/>
                <w:right w:val="nil"/>
                <w:between w:val="nil"/>
              </w:pBdr>
              <w:rPr>
                <w:color w:val="000000"/>
                <w:sz w:val="16"/>
                <w:szCs w:val="16"/>
              </w:rPr>
            </w:pPr>
            <w:r>
              <w:rPr>
                <w:color w:val="000000"/>
                <w:sz w:val="16"/>
                <w:szCs w:val="16"/>
              </w:rPr>
              <w:t xml:space="preserve">Категорија и име заинтересоване стране </w:t>
            </w:r>
          </w:p>
          <w:p w14:paraId="094FC568" w14:textId="77777777" w:rsidR="00D4165C" w:rsidRDefault="00D4165C">
            <w:pPr>
              <w:rPr>
                <w:sz w:val="18"/>
                <w:szCs w:val="18"/>
              </w:rPr>
            </w:pPr>
          </w:p>
        </w:tc>
        <w:tc>
          <w:tcPr>
            <w:tcW w:w="1475" w:type="dxa"/>
          </w:tcPr>
          <w:p w14:paraId="5454D04A" w14:textId="77777777" w:rsidR="00D4165C" w:rsidRDefault="00141D0D">
            <w:pPr>
              <w:pBdr>
                <w:top w:val="nil"/>
                <w:left w:val="nil"/>
                <w:bottom w:val="nil"/>
                <w:right w:val="nil"/>
                <w:between w:val="nil"/>
              </w:pBdr>
              <w:rPr>
                <w:color w:val="000000"/>
                <w:sz w:val="16"/>
                <w:szCs w:val="16"/>
              </w:rPr>
            </w:pPr>
            <w:r>
              <w:rPr>
                <w:color w:val="000000"/>
                <w:sz w:val="16"/>
                <w:szCs w:val="16"/>
              </w:rPr>
              <w:t xml:space="preserve">Датум ангажовања </w:t>
            </w:r>
          </w:p>
          <w:p w14:paraId="54C798D9" w14:textId="77777777" w:rsidR="00D4165C" w:rsidRDefault="00D4165C">
            <w:pPr>
              <w:rPr>
                <w:sz w:val="18"/>
                <w:szCs w:val="18"/>
              </w:rPr>
            </w:pPr>
          </w:p>
        </w:tc>
        <w:tc>
          <w:tcPr>
            <w:tcW w:w="1244" w:type="dxa"/>
          </w:tcPr>
          <w:p w14:paraId="083FA13D" w14:textId="77777777" w:rsidR="00D4165C" w:rsidRDefault="00141D0D">
            <w:pPr>
              <w:pBdr>
                <w:top w:val="nil"/>
                <w:left w:val="nil"/>
                <w:bottom w:val="nil"/>
                <w:right w:val="nil"/>
                <w:between w:val="nil"/>
              </w:pBdr>
              <w:rPr>
                <w:color w:val="000000"/>
                <w:sz w:val="16"/>
                <w:szCs w:val="16"/>
              </w:rPr>
            </w:pPr>
            <w:r>
              <w:rPr>
                <w:color w:val="000000"/>
                <w:sz w:val="16"/>
                <w:szCs w:val="16"/>
              </w:rPr>
              <w:t xml:space="preserve">Начин консултације </w:t>
            </w:r>
          </w:p>
        </w:tc>
        <w:tc>
          <w:tcPr>
            <w:tcW w:w="1892" w:type="dxa"/>
          </w:tcPr>
          <w:p w14:paraId="0C1963ED" w14:textId="77777777" w:rsidR="00D4165C" w:rsidRDefault="00141D0D">
            <w:pPr>
              <w:pBdr>
                <w:top w:val="nil"/>
                <w:left w:val="nil"/>
                <w:bottom w:val="nil"/>
                <w:right w:val="nil"/>
                <w:between w:val="nil"/>
              </w:pBdr>
              <w:rPr>
                <w:color w:val="000000"/>
                <w:sz w:val="16"/>
                <w:szCs w:val="16"/>
              </w:rPr>
            </w:pPr>
            <w:r>
              <w:rPr>
                <w:color w:val="000000"/>
                <w:sz w:val="16"/>
                <w:szCs w:val="16"/>
              </w:rPr>
              <w:t xml:space="preserve">Кључни проблеми/забринутости </w:t>
            </w:r>
          </w:p>
          <w:p w14:paraId="451B2881" w14:textId="77777777" w:rsidR="00D4165C" w:rsidRDefault="00D4165C">
            <w:pPr>
              <w:rPr>
                <w:sz w:val="18"/>
                <w:szCs w:val="18"/>
              </w:rPr>
            </w:pPr>
          </w:p>
        </w:tc>
        <w:tc>
          <w:tcPr>
            <w:tcW w:w="1713" w:type="dxa"/>
          </w:tcPr>
          <w:p w14:paraId="3DEDB98D" w14:textId="77777777" w:rsidR="00D4165C" w:rsidRDefault="00141D0D">
            <w:pPr>
              <w:pBdr>
                <w:top w:val="nil"/>
                <w:left w:val="nil"/>
                <w:bottom w:val="nil"/>
                <w:right w:val="nil"/>
                <w:between w:val="nil"/>
              </w:pBdr>
              <w:rPr>
                <w:color w:val="000000"/>
                <w:sz w:val="16"/>
                <w:szCs w:val="16"/>
              </w:rPr>
            </w:pPr>
            <w:r>
              <w:rPr>
                <w:color w:val="000000"/>
                <w:sz w:val="16"/>
                <w:szCs w:val="16"/>
              </w:rPr>
              <w:t>Датум одговора</w:t>
            </w:r>
          </w:p>
        </w:tc>
        <w:tc>
          <w:tcPr>
            <w:tcW w:w="1218" w:type="dxa"/>
          </w:tcPr>
          <w:p w14:paraId="63F42425" w14:textId="77777777" w:rsidR="00D4165C" w:rsidRDefault="00141D0D">
            <w:pPr>
              <w:pBdr>
                <w:top w:val="nil"/>
                <w:left w:val="nil"/>
                <w:bottom w:val="nil"/>
                <w:right w:val="nil"/>
                <w:between w:val="nil"/>
              </w:pBdr>
              <w:rPr>
                <w:color w:val="000000"/>
                <w:sz w:val="16"/>
                <w:szCs w:val="16"/>
              </w:rPr>
            </w:pPr>
            <w:r>
              <w:rPr>
                <w:color w:val="000000"/>
                <w:sz w:val="16"/>
                <w:szCs w:val="16"/>
              </w:rPr>
              <w:t>Праћење договорених будућих акција</w:t>
            </w:r>
          </w:p>
        </w:tc>
        <w:tc>
          <w:tcPr>
            <w:tcW w:w="968" w:type="dxa"/>
          </w:tcPr>
          <w:p w14:paraId="281B9C0D" w14:textId="77777777" w:rsidR="00D4165C" w:rsidRDefault="00141D0D">
            <w:pPr>
              <w:pBdr>
                <w:top w:val="nil"/>
                <w:left w:val="nil"/>
                <w:bottom w:val="nil"/>
                <w:right w:val="nil"/>
                <w:between w:val="nil"/>
              </w:pBdr>
              <w:rPr>
                <w:color w:val="000000"/>
                <w:sz w:val="16"/>
                <w:szCs w:val="16"/>
              </w:rPr>
            </w:pPr>
            <w:r>
              <w:rPr>
                <w:color w:val="000000"/>
                <w:sz w:val="16"/>
                <w:szCs w:val="16"/>
              </w:rPr>
              <w:t xml:space="preserve">Напомене о напретку </w:t>
            </w:r>
          </w:p>
          <w:p w14:paraId="463E54D2" w14:textId="77777777" w:rsidR="00D4165C" w:rsidRDefault="00D4165C">
            <w:pPr>
              <w:pBdr>
                <w:top w:val="nil"/>
                <w:left w:val="nil"/>
                <w:bottom w:val="nil"/>
                <w:right w:val="nil"/>
                <w:between w:val="nil"/>
              </w:pBdr>
              <w:rPr>
                <w:color w:val="000000"/>
                <w:sz w:val="16"/>
                <w:szCs w:val="16"/>
              </w:rPr>
            </w:pPr>
          </w:p>
        </w:tc>
      </w:tr>
      <w:tr w:rsidR="00D4165C" w14:paraId="3BA74430" w14:textId="77777777">
        <w:trPr>
          <w:trHeight w:val="230"/>
        </w:trPr>
        <w:tc>
          <w:tcPr>
            <w:tcW w:w="720" w:type="dxa"/>
          </w:tcPr>
          <w:p w14:paraId="66203817" w14:textId="77777777" w:rsidR="00D4165C" w:rsidRDefault="00141D0D">
            <w:pPr>
              <w:rPr>
                <w:sz w:val="18"/>
                <w:szCs w:val="18"/>
              </w:rPr>
            </w:pPr>
            <w:r>
              <w:rPr>
                <w:sz w:val="18"/>
                <w:szCs w:val="18"/>
              </w:rPr>
              <w:t>1</w:t>
            </w:r>
          </w:p>
        </w:tc>
        <w:tc>
          <w:tcPr>
            <w:tcW w:w="939" w:type="dxa"/>
            <w:shd w:val="clear" w:color="auto" w:fill="D9D9D9"/>
          </w:tcPr>
          <w:p w14:paraId="7D14A5B1" w14:textId="77777777" w:rsidR="00D4165C" w:rsidRDefault="00D4165C">
            <w:pPr>
              <w:rPr>
                <w:sz w:val="18"/>
                <w:szCs w:val="18"/>
              </w:rPr>
            </w:pPr>
          </w:p>
        </w:tc>
        <w:tc>
          <w:tcPr>
            <w:tcW w:w="1918" w:type="dxa"/>
            <w:shd w:val="clear" w:color="auto" w:fill="FFFFFF"/>
          </w:tcPr>
          <w:p w14:paraId="1C256140" w14:textId="77777777" w:rsidR="00D4165C" w:rsidRDefault="00D4165C">
            <w:pPr>
              <w:rPr>
                <w:i/>
                <w:sz w:val="16"/>
                <w:szCs w:val="16"/>
              </w:rPr>
            </w:pPr>
          </w:p>
        </w:tc>
        <w:tc>
          <w:tcPr>
            <w:tcW w:w="1428" w:type="dxa"/>
            <w:shd w:val="clear" w:color="auto" w:fill="FFFFFF"/>
          </w:tcPr>
          <w:p w14:paraId="6110A818" w14:textId="77777777" w:rsidR="00D4165C" w:rsidRDefault="00141D0D">
            <w:pPr>
              <w:rPr>
                <w:sz w:val="18"/>
                <w:szCs w:val="18"/>
              </w:rPr>
            </w:pPr>
            <w:r>
              <w:rPr>
                <w:i/>
                <w:sz w:val="16"/>
                <w:szCs w:val="16"/>
              </w:rPr>
              <w:t xml:space="preserve">(нпр. НВО, …) </w:t>
            </w:r>
          </w:p>
        </w:tc>
        <w:tc>
          <w:tcPr>
            <w:tcW w:w="1475" w:type="dxa"/>
          </w:tcPr>
          <w:p w14:paraId="570D845F" w14:textId="77777777" w:rsidR="00D4165C" w:rsidRDefault="00141D0D">
            <w:pPr>
              <w:rPr>
                <w:sz w:val="18"/>
                <w:szCs w:val="18"/>
              </w:rPr>
            </w:pPr>
            <w:r>
              <w:rPr>
                <w:i/>
                <w:sz w:val="16"/>
                <w:szCs w:val="16"/>
              </w:rPr>
              <w:t xml:space="preserve">(нпр. Званични састанак, презентација, неформални састанак…) </w:t>
            </w:r>
          </w:p>
        </w:tc>
        <w:tc>
          <w:tcPr>
            <w:tcW w:w="1244" w:type="dxa"/>
          </w:tcPr>
          <w:p w14:paraId="3C9C20AE" w14:textId="77777777" w:rsidR="00D4165C" w:rsidRDefault="00141D0D">
            <w:pPr>
              <w:rPr>
                <w:sz w:val="18"/>
                <w:szCs w:val="18"/>
              </w:rPr>
            </w:pPr>
            <w:r>
              <w:rPr>
                <w:sz w:val="18"/>
                <w:szCs w:val="18"/>
              </w:rPr>
              <w:t>Јавни састанак, Преглед питања дос</w:t>
            </w:r>
          </w:p>
        </w:tc>
        <w:tc>
          <w:tcPr>
            <w:tcW w:w="1892" w:type="dxa"/>
          </w:tcPr>
          <w:p w14:paraId="4C9E89D4" w14:textId="77777777" w:rsidR="00D4165C" w:rsidRDefault="00D4165C">
            <w:pPr>
              <w:rPr>
                <w:sz w:val="18"/>
                <w:szCs w:val="18"/>
              </w:rPr>
            </w:pPr>
          </w:p>
        </w:tc>
        <w:tc>
          <w:tcPr>
            <w:tcW w:w="1713" w:type="dxa"/>
          </w:tcPr>
          <w:p w14:paraId="791A62F4" w14:textId="77777777" w:rsidR="00D4165C" w:rsidRDefault="00D4165C">
            <w:pPr>
              <w:rPr>
                <w:sz w:val="18"/>
                <w:szCs w:val="18"/>
              </w:rPr>
            </w:pPr>
          </w:p>
        </w:tc>
        <w:tc>
          <w:tcPr>
            <w:tcW w:w="1218" w:type="dxa"/>
          </w:tcPr>
          <w:p w14:paraId="04531BC9" w14:textId="77777777" w:rsidR="00D4165C" w:rsidRDefault="00D4165C">
            <w:pPr>
              <w:rPr>
                <w:sz w:val="18"/>
                <w:szCs w:val="18"/>
              </w:rPr>
            </w:pPr>
          </w:p>
        </w:tc>
        <w:tc>
          <w:tcPr>
            <w:tcW w:w="968" w:type="dxa"/>
          </w:tcPr>
          <w:p w14:paraId="035DAC4A" w14:textId="77777777" w:rsidR="00D4165C" w:rsidRDefault="00D4165C">
            <w:pPr>
              <w:rPr>
                <w:sz w:val="18"/>
                <w:szCs w:val="18"/>
              </w:rPr>
            </w:pPr>
          </w:p>
        </w:tc>
      </w:tr>
      <w:tr w:rsidR="00D4165C" w14:paraId="7F35CF2E" w14:textId="77777777">
        <w:trPr>
          <w:trHeight w:val="253"/>
        </w:trPr>
        <w:tc>
          <w:tcPr>
            <w:tcW w:w="720" w:type="dxa"/>
          </w:tcPr>
          <w:p w14:paraId="1AEFACD9" w14:textId="77777777" w:rsidR="00D4165C" w:rsidRDefault="00141D0D">
            <w:pPr>
              <w:rPr>
                <w:sz w:val="18"/>
                <w:szCs w:val="18"/>
              </w:rPr>
            </w:pPr>
            <w:r>
              <w:rPr>
                <w:sz w:val="18"/>
                <w:szCs w:val="18"/>
              </w:rPr>
              <w:t>2</w:t>
            </w:r>
          </w:p>
        </w:tc>
        <w:tc>
          <w:tcPr>
            <w:tcW w:w="939" w:type="dxa"/>
            <w:shd w:val="clear" w:color="auto" w:fill="D9D9D9"/>
          </w:tcPr>
          <w:p w14:paraId="77C6B847" w14:textId="77777777" w:rsidR="00D4165C" w:rsidRDefault="00D4165C">
            <w:pPr>
              <w:rPr>
                <w:sz w:val="18"/>
                <w:szCs w:val="18"/>
              </w:rPr>
            </w:pPr>
          </w:p>
        </w:tc>
        <w:tc>
          <w:tcPr>
            <w:tcW w:w="1918" w:type="dxa"/>
            <w:shd w:val="clear" w:color="auto" w:fill="FFFFFF"/>
          </w:tcPr>
          <w:p w14:paraId="1D986585" w14:textId="77777777" w:rsidR="00D4165C" w:rsidRDefault="00D4165C">
            <w:pPr>
              <w:rPr>
                <w:sz w:val="18"/>
                <w:szCs w:val="18"/>
              </w:rPr>
            </w:pPr>
          </w:p>
        </w:tc>
        <w:tc>
          <w:tcPr>
            <w:tcW w:w="1428" w:type="dxa"/>
            <w:shd w:val="clear" w:color="auto" w:fill="FFFFFF"/>
          </w:tcPr>
          <w:p w14:paraId="7A7B5E2E" w14:textId="77777777" w:rsidR="00D4165C" w:rsidRDefault="00D4165C">
            <w:pPr>
              <w:rPr>
                <w:sz w:val="18"/>
                <w:szCs w:val="18"/>
              </w:rPr>
            </w:pPr>
          </w:p>
        </w:tc>
        <w:tc>
          <w:tcPr>
            <w:tcW w:w="1475" w:type="dxa"/>
          </w:tcPr>
          <w:p w14:paraId="69D8F3C2" w14:textId="77777777" w:rsidR="00D4165C" w:rsidRDefault="00D4165C">
            <w:pPr>
              <w:rPr>
                <w:sz w:val="18"/>
                <w:szCs w:val="18"/>
              </w:rPr>
            </w:pPr>
          </w:p>
        </w:tc>
        <w:tc>
          <w:tcPr>
            <w:tcW w:w="1244" w:type="dxa"/>
          </w:tcPr>
          <w:p w14:paraId="430C4CCB" w14:textId="77777777" w:rsidR="00D4165C" w:rsidRDefault="00D4165C">
            <w:pPr>
              <w:rPr>
                <w:sz w:val="18"/>
                <w:szCs w:val="18"/>
              </w:rPr>
            </w:pPr>
          </w:p>
        </w:tc>
        <w:tc>
          <w:tcPr>
            <w:tcW w:w="1892" w:type="dxa"/>
          </w:tcPr>
          <w:p w14:paraId="49EAD020" w14:textId="77777777" w:rsidR="00D4165C" w:rsidRDefault="00D4165C">
            <w:pPr>
              <w:rPr>
                <w:sz w:val="18"/>
                <w:szCs w:val="18"/>
              </w:rPr>
            </w:pPr>
          </w:p>
        </w:tc>
        <w:tc>
          <w:tcPr>
            <w:tcW w:w="1713" w:type="dxa"/>
          </w:tcPr>
          <w:p w14:paraId="503F474C" w14:textId="77777777" w:rsidR="00D4165C" w:rsidRDefault="00D4165C">
            <w:pPr>
              <w:rPr>
                <w:sz w:val="18"/>
                <w:szCs w:val="18"/>
              </w:rPr>
            </w:pPr>
          </w:p>
        </w:tc>
        <w:tc>
          <w:tcPr>
            <w:tcW w:w="1218" w:type="dxa"/>
          </w:tcPr>
          <w:p w14:paraId="269F0920" w14:textId="77777777" w:rsidR="00D4165C" w:rsidRDefault="00D4165C">
            <w:pPr>
              <w:rPr>
                <w:sz w:val="18"/>
                <w:szCs w:val="18"/>
              </w:rPr>
            </w:pPr>
          </w:p>
        </w:tc>
        <w:tc>
          <w:tcPr>
            <w:tcW w:w="968" w:type="dxa"/>
          </w:tcPr>
          <w:p w14:paraId="3E2DD449" w14:textId="77777777" w:rsidR="00D4165C" w:rsidRDefault="00D4165C">
            <w:pPr>
              <w:rPr>
                <w:sz w:val="18"/>
                <w:szCs w:val="18"/>
              </w:rPr>
            </w:pPr>
          </w:p>
        </w:tc>
      </w:tr>
      <w:tr w:rsidR="00D4165C" w14:paraId="59D24B6D" w14:textId="77777777">
        <w:trPr>
          <w:trHeight w:val="253"/>
        </w:trPr>
        <w:tc>
          <w:tcPr>
            <w:tcW w:w="720" w:type="dxa"/>
          </w:tcPr>
          <w:p w14:paraId="4E5A0FAC" w14:textId="77777777" w:rsidR="00D4165C" w:rsidRDefault="00141D0D">
            <w:pPr>
              <w:rPr>
                <w:sz w:val="18"/>
                <w:szCs w:val="18"/>
              </w:rPr>
            </w:pPr>
            <w:r>
              <w:rPr>
                <w:sz w:val="18"/>
                <w:szCs w:val="18"/>
              </w:rPr>
              <w:t>3</w:t>
            </w:r>
          </w:p>
        </w:tc>
        <w:tc>
          <w:tcPr>
            <w:tcW w:w="939" w:type="dxa"/>
            <w:shd w:val="clear" w:color="auto" w:fill="D9D9D9"/>
          </w:tcPr>
          <w:p w14:paraId="70180BFA" w14:textId="77777777" w:rsidR="00D4165C" w:rsidRDefault="00D4165C">
            <w:pPr>
              <w:rPr>
                <w:sz w:val="18"/>
                <w:szCs w:val="18"/>
              </w:rPr>
            </w:pPr>
          </w:p>
        </w:tc>
        <w:tc>
          <w:tcPr>
            <w:tcW w:w="1918" w:type="dxa"/>
            <w:shd w:val="clear" w:color="auto" w:fill="FFFFFF"/>
          </w:tcPr>
          <w:p w14:paraId="6590757F" w14:textId="77777777" w:rsidR="00D4165C" w:rsidRDefault="00D4165C">
            <w:pPr>
              <w:rPr>
                <w:sz w:val="18"/>
                <w:szCs w:val="18"/>
              </w:rPr>
            </w:pPr>
          </w:p>
        </w:tc>
        <w:tc>
          <w:tcPr>
            <w:tcW w:w="1428" w:type="dxa"/>
            <w:shd w:val="clear" w:color="auto" w:fill="FFFFFF"/>
          </w:tcPr>
          <w:p w14:paraId="71F876C1" w14:textId="77777777" w:rsidR="00D4165C" w:rsidRDefault="00D4165C">
            <w:pPr>
              <w:rPr>
                <w:sz w:val="18"/>
                <w:szCs w:val="18"/>
              </w:rPr>
            </w:pPr>
          </w:p>
        </w:tc>
        <w:tc>
          <w:tcPr>
            <w:tcW w:w="1475" w:type="dxa"/>
          </w:tcPr>
          <w:p w14:paraId="63F0C059" w14:textId="77777777" w:rsidR="00D4165C" w:rsidRDefault="00D4165C">
            <w:pPr>
              <w:rPr>
                <w:sz w:val="18"/>
                <w:szCs w:val="18"/>
              </w:rPr>
            </w:pPr>
          </w:p>
        </w:tc>
        <w:tc>
          <w:tcPr>
            <w:tcW w:w="1244" w:type="dxa"/>
          </w:tcPr>
          <w:p w14:paraId="26100873" w14:textId="77777777" w:rsidR="00D4165C" w:rsidRDefault="00D4165C">
            <w:pPr>
              <w:rPr>
                <w:sz w:val="18"/>
                <w:szCs w:val="18"/>
              </w:rPr>
            </w:pPr>
          </w:p>
        </w:tc>
        <w:tc>
          <w:tcPr>
            <w:tcW w:w="1892" w:type="dxa"/>
          </w:tcPr>
          <w:p w14:paraId="5020EFC1" w14:textId="77777777" w:rsidR="00D4165C" w:rsidRDefault="00D4165C">
            <w:pPr>
              <w:rPr>
                <w:sz w:val="18"/>
                <w:szCs w:val="18"/>
              </w:rPr>
            </w:pPr>
          </w:p>
        </w:tc>
        <w:tc>
          <w:tcPr>
            <w:tcW w:w="1713" w:type="dxa"/>
          </w:tcPr>
          <w:p w14:paraId="1A9AA000" w14:textId="77777777" w:rsidR="00D4165C" w:rsidRDefault="00D4165C">
            <w:pPr>
              <w:rPr>
                <w:sz w:val="18"/>
                <w:szCs w:val="18"/>
              </w:rPr>
            </w:pPr>
          </w:p>
        </w:tc>
        <w:tc>
          <w:tcPr>
            <w:tcW w:w="1218" w:type="dxa"/>
          </w:tcPr>
          <w:p w14:paraId="38F8CE28" w14:textId="77777777" w:rsidR="00D4165C" w:rsidRDefault="00D4165C">
            <w:pPr>
              <w:rPr>
                <w:sz w:val="18"/>
                <w:szCs w:val="18"/>
              </w:rPr>
            </w:pPr>
          </w:p>
        </w:tc>
        <w:tc>
          <w:tcPr>
            <w:tcW w:w="968" w:type="dxa"/>
          </w:tcPr>
          <w:p w14:paraId="3C09AA2D" w14:textId="77777777" w:rsidR="00D4165C" w:rsidRDefault="00D4165C">
            <w:pPr>
              <w:rPr>
                <w:sz w:val="18"/>
                <w:szCs w:val="18"/>
              </w:rPr>
            </w:pPr>
          </w:p>
        </w:tc>
      </w:tr>
      <w:tr w:rsidR="00D4165C" w14:paraId="46F91918" w14:textId="77777777">
        <w:trPr>
          <w:trHeight w:val="230"/>
        </w:trPr>
        <w:tc>
          <w:tcPr>
            <w:tcW w:w="720" w:type="dxa"/>
          </w:tcPr>
          <w:p w14:paraId="73A46E95" w14:textId="77777777" w:rsidR="00D4165C" w:rsidRDefault="00141D0D">
            <w:pPr>
              <w:rPr>
                <w:sz w:val="18"/>
                <w:szCs w:val="18"/>
              </w:rPr>
            </w:pPr>
            <w:r>
              <w:rPr>
                <w:sz w:val="18"/>
                <w:szCs w:val="18"/>
              </w:rPr>
              <w:t>4</w:t>
            </w:r>
          </w:p>
        </w:tc>
        <w:tc>
          <w:tcPr>
            <w:tcW w:w="939" w:type="dxa"/>
            <w:shd w:val="clear" w:color="auto" w:fill="D9D9D9"/>
          </w:tcPr>
          <w:p w14:paraId="0633501B" w14:textId="77777777" w:rsidR="00D4165C" w:rsidRDefault="00D4165C">
            <w:pPr>
              <w:rPr>
                <w:sz w:val="18"/>
                <w:szCs w:val="18"/>
              </w:rPr>
            </w:pPr>
          </w:p>
        </w:tc>
        <w:tc>
          <w:tcPr>
            <w:tcW w:w="1918" w:type="dxa"/>
            <w:shd w:val="clear" w:color="auto" w:fill="FFFFFF"/>
          </w:tcPr>
          <w:p w14:paraId="7994C697" w14:textId="77777777" w:rsidR="00D4165C" w:rsidRDefault="00D4165C">
            <w:pPr>
              <w:rPr>
                <w:sz w:val="18"/>
                <w:szCs w:val="18"/>
              </w:rPr>
            </w:pPr>
          </w:p>
        </w:tc>
        <w:tc>
          <w:tcPr>
            <w:tcW w:w="1428" w:type="dxa"/>
            <w:shd w:val="clear" w:color="auto" w:fill="FFFFFF"/>
          </w:tcPr>
          <w:p w14:paraId="5B938431" w14:textId="77777777" w:rsidR="00D4165C" w:rsidRDefault="00D4165C">
            <w:pPr>
              <w:rPr>
                <w:sz w:val="18"/>
                <w:szCs w:val="18"/>
              </w:rPr>
            </w:pPr>
          </w:p>
        </w:tc>
        <w:tc>
          <w:tcPr>
            <w:tcW w:w="1475" w:type="dxa"/>
          </w:tcPr>
          <w:p w14:paraId="45433706" w14:textId="77777777" w:rsidR="00D4165C" w:rsidRDefault="00D4165C">
            <w:pPr>
              <w:rPr>
                <w:sz w:val="18"/>
                <w:szCs w:val="18"/>
              </w:rPr>
            </w:pPr>
          </w:p>
        </w:tc>
        <w:tc>
          <w:tcPr>
            <w:tcW w:w="1244" w:type="dxa"/>
          </w:tcPr>
          <w:p w14:paraId="3EA2B83F" w14:textId="77777777" w:rsidR="00D4165C" w:rsidRDefault="00D4165C">
            <w:pPr>
              <w:rPr>
                <w:sz w:val="18"/>
                <w:szCs w:val="18"/>
              </w:rPr>
            </w:pPr>
          </w:p>
        </w:tc>
        <w:tc>
          <w:tcPr>
            <w:tcW w:w="1892" w:type="dxa"/>
          </w:tcPr>
          <w:p w14:paraId="03832547" w14:textId="77777777" w:rsidR="00D4165C" w:rsidRDefault="00D4165C">
            <w:pPr>
              <w:rPr>
                <w:sz w:val="18"/>
                <w:szCs w:val="18"/>
              </w:rPr>
            </w:pPr>
          </w:p>
        </w:tc>
        <w:tc>
          <w:tcPr>
            <w:tcW w:w="1713" w:type="dxa"/>
          </w:tcPr>
          <w:p w14:paraId="5939C6D8" w14:textId="77777777" w:rsidR="00D4165C" w:rsidRDefault="00D4165C">
            <w:pPr>
              <w:rPr>
                <w:sz w:val="18"/>
                <w:szCs w:val="18"/>
              </w:rPr>
            </w:pPr>
          </w:p>
        </w:tc>
        <w:tc>
          <w:tcPr>
            <w:tcW w:w="1218" w:type="dxa"/>
          </w:tcPr>
          <w:p w14:paraId="188E3333" w14:textId="77777777" w:rsidR="00D4165C" w:rsidRDefault="00D4165C">
            <w:pPr>
              <w:rPr>
                <w:sz w:val="18"/>
                <w:szCs w:val="18"/>
              </w:rPr>
            </w:pPr>
          </w:p>
        </w:tc>
        <w:tc>
          <w:tcPr>
            <w:tcW w:w="968" w:type="dxa"/>
          </w:tcPr>
          <w:p w14:paraId="224EE021" w14:textId="77777777" w:rsidR="00D4165C" w:rsidRDefault="00D4165C">
            <w:pPr>
              <w:rPr>
                <w:sz w:val="18"/>
                <w:szCs w:val="18"/>
              </w:rPr>
            </w:pPr>
          </w:p>
        </w:tc>
      </w:tr>
      <w:tr w:rsidR="00D4165C" w14:paraId="74AD72E9" w14:textId="77777777">
        <w:trPr>
          <w:trHeight w:val="253"/>
        </w:trPr>
        <w:tc>
          <w:tcPr>
            <w:tcW w:w="720" w:type="dxa"/>
          </w:tcPr>
          <w:p w14:paraId="5D449604" w14:textId="77777777" w:rsidR="00D4165C" w:rsidRDefault="00141D0D">
            <w:pPr>
              <w:rPr>
                <w:sz w:val="18"/>
                <w:szCs w:val="18"/>
              </w:rPr>
            </w:pPr>
            <w:r>
              <w:rPr>
                <w:sz w:val="18"/>
                <w:szCs w:val="18"/>
              </w:rPr>
              <w:t>5</w:t>
            </w:r>
          </w:p>
        </w:tc>
        <w:tc>
          <w:tcPr>
            <w:tcW w:w="939" w:type="dxa"/>
            <w:shd w:val="clear" w:color="auto" w:fill="D9D9D9"/>
          </w:tcPr>
          <w:p w14:paraId="2B3C11AA" w14:textId="77777777" w:rsidR="00D4165C" w:rsidRDefault="00D4165C">
            <w:pPr>
              <w:rPr>
                <w:sz w:val="18"/>
                <w:szCs w:val="18"/>
              </w:rPr>
            </w:pPr>
          </w:p>
        </w:tc>
        <w:tc>
          <w:tcPr>
            <w:tcW w:w="1918" w:type="dxa"/>
            <w:shd w:val="clear" w:color="auto" w:fill="FFFFFF"/>
          </w:tcPr>
          <w:p w14:paraId="3A7E640D" w14:textId="77777777" w:rsidR="00D4165C" w:rsidRDefault="00D4165C">
            <w:pPr>
              <w:rPr>
                <w:sz w:val="18"/>
                <w:szCs w:val="18"/>
              </w:rPr>
            </w:pPr>
          </w:p>
        </w:tc>
        <w:tc>
          <w:tcPr>
            <w:tcW w:w="1428" w:type="dxa"/>
            <w:shd w:val="clear" w:color="auto" w:fill="FFFFFF"/>
          </w:tcPr>
          <w:p w14:paraId="1DD11088" w14:textId="77777777" w:rsidR="00D4165C" w:rsidRDefault="00D4165C">
            <w:pPr>
              <w:rPr>
                <w:sz w:val="18"/>
                <w:szCs w:val="18"/>
              </w:rPr>
            </w:pPr>
          </w:p>
        </w:tc>
        <w:tc>
          <w:tcPr>
            <w:tcW w:w="1475" w:type="dxa"/>
          </w:tcPr>
          <w:p w14:paraId="7873E1A8" w14:textId="77777777" w:rsidR="00D4165C" w:rsidRDefault="00D4165C">
            <w:pPr>
              <w:rPr>
                <w:sz w:val="18"/>
                <w:szCs w:val="18"/>
              </w:rPr>
            </w:pPr>
          </w:p>
        </w:tc>
        <w:tc>
          <w:tcPr>
            <w:tcW w:w="1244" w:type="dxa"/>
          </w:tcPr>
          <w:p w14:paraId="10A4E956" w14:textId="77777777" w:rsidR="00D4165C" w:rsidRDefault="00D4165C">
            <w:pPr>
              <w:rPr>
                <w:sz w:val="18"/>
                <w:szCs w:val="18"/>
              </w:rPr>
            </w:pPr>
          </w:p>
        </w:tc>
        <w:tc>
          <w:tcPr>
            <w:tcW w:w="1892" w:type="dxa"/>
          </w:tcPr>
          <w:p w14:paraId="21985319" w14:textId="77777777" w:rsidR="00D4165C" w:rsidRDefault="00D4165C">
            <w:pPr>
              <w:rPr>
                <w:sz w:val="18"/>
                <w:szCs w:val="18"/>
              </w:rPr>
            </w:pPr>
          </w:p>
        </w:tc>
        <w:tc>
          <w:tcPr>
            <w:tcW w:w="1713" w:type="dxa"/>
          </w:tcPr>
          <w:p w14:paraId="6BB8AB2A" w14:textId="77777777" w:rsidR="00D4165C" w:rsidRDefault="00D4165C">
            <w:pPr>
              <w:rPr>
                <w:sz w:val="18"/>
                <w:szCs w:val="18"/>
              </w:rPr>
            </w:pPr>
          </w:p>
        </w:tc>
        <w:tc>
          <w:tcPr>
            <w:tcW w:w="1218" w:type="dxa"/>
          </w:tcPr>
          <w:p w14:paraId="268B563B" w14:textId="77777777" w:rsidR="00D4165C" w:rsidRDefault="00D4165C">
            <w:pPr>
              <w:rPr>
                <w:sz w:val="18"/>
                <w:szCs w:val="18"/>
              </w:rPr>
            </w:pPr>
          </w:p>
        </w:tc>
        <w:tc>
          <w:tcPr>
            <w:tcW w:w="968" w:type="dxa"/>
          </w:tcPr>
          <w:p w14:paraId="4A77E588" w14:textId="77777777" w:rsidR="00D4165C" w:rsidRDefault="00D4165C">
            <w:pPr>
              <w:rPr>
                <w:sz w:val="18"/>
                <w:szCs w:val="18"/>
              </w:rPr>
            </w:pPr>
          </w:p>
        </w:tc>
      </w:tr>
      <w:tr w:rsidR="00D4165C" w14:paraId="799D6198" w14:textId="77777777">
        <w:trPr>
          <w:trHeight w:val="253"/>
        </w:trPr>
        <w:tc>
          <w:tcPr>
            <w:tcW w:w="720" w:type="dxa"/>
          </w:tcPr>
          <w:p w14:paraId="3D1E530D" w14:textId="77777777" w:rsidR="00D4165C" w:rsidRDefault="00D4165C">
            <w:pPr>
              <w:rPr>
                <w:sz w:val="18"/>
                <w:szCs w:val="18"/>
              </w:rPr>
            </w:pPr>
          </w:p>
        </w:tc>
        <w:tc>
          <w:tcPr>
            <w:tcW w:w="939" w:type="dxa"/>
            <w:shd w:val="clear" w:color="auto" w:fill="D9D9D9"/>
          </w:tcPr>
          <w:p w14:paraId="4F64DDAF" w14:textId="77777777" w:rsidR="00D4165C" w:rsidRDefault="00D4165C">
            <w:pPr>
              <w:rPr>
                <w:sz w:val="18"/>
                <w:szCs w:val="18"/>
              </w:rPr>
            </w:pPr>
          </w:p>
        </w:tc>
        <w:tc>
          <w:tcPr>
            <w:tcW w:w="1918" w:type="dxa"/>
            <w:shd w:val="clear" w:color="auto" w:fill="FFFFFF"/>
          </w:tcPr>
          <w:p w14:paraId="6B9952BF" w14:textId="77777777" w:rsidR="00D4165C" w:rsidRDefault="00D4165C">
            <w:pPr>
              <w:rPr>
                <w:sz w:val="18"/>
                <w:szCs w:val="18"/>
              </w:rPr>
            </w:pPr>
          </w:p>
        </w:tc>
        <w:tc>
          <w:tcPr>
            <w:tcW w:w="1428" w:type="dxa"/>
            <w:shd w:val="clear" w:color="auto" w:fill="FFFFFF"/>
          </w:tcPr>
          <w:p w14:paraId="740850DC" w14:textId="77777777" w:rsidR="00D4165C" w:rsidRDefault="00D4165C">
            <w:pPr>
              <w:rPr>
                <w:sz w:val="18"/>
                <w:szCs w:val="18"/>
              </w:rPr>
            </w:pPr>
          </w:p>
        </w:tc>
        <w:tc>
          <w:tcPr>
            <w:tcW w:w="1475" w:type="dxa"/>
          </w:tcPr>
          <w:p w14:paraId="7E130247" w14:textId="77777777" w:rsidR="00D4165C" w:rsidRDefault="00D4165C">
            <w:pPr>
              <w:rPr>
                <w:sz w:val="18"/>
                <w:szCs w:val="18"/>
              </w:rPr>
            </w:pPr>
          </w:p>
        </w:tc>
        <w:tc>
          <w:tcPr>
            <w:tcW w:w="1244" w:type="dxa"/>
          </w:tcPr>
          <w:p w14:paraId="3A4B4F76" w14:textId="77777777" w:rsidR="00D4165C" w:rsidRDefault="00D4165C">
            <w:pPr>
              <w:rPr>
                <w:sz w:val="18"/>
                <w:szCs w:val="18"/>
              </w:rPr>
            </w:pPr>
          </w:p>
        </w:tc>
        <w:tc>
          <w:tcPr>
            <w:tcW w:w="1892" w:type="dxa"/>
          </w:tcPr>
          <w:p w14:paraId="76342A78" w14:textId="77777777" w:rsidR="00D4165C" w:rsidRDefault="00D4165C">
            <w:pPr>
              <w:rPr>
                <w:sz w:val="18"/>
                <w:szCs w:val="18"/>
              </w:rPr>
            </w:pPr>
          </w:p>
        </w:tc>
        <w:tc>
          <w:tcPr>
            <w:tcW w:w="1713" w:type="dxa"/>
          </w:tcPr>
          <w:p w14:paraId="4A4E3E2C" w14:textId="77777777" w:rsidR="00D4165C" w:rsidRDefault="00D4165C">
            <w:pPr>
              <w:rPr>
                <w:sz w:val="18"/>
                <w:szCs w:val="18"/>
              </w:rPr>
            </w:pPr>
          </w:p>
        </w:tc>
        <w:tc>
          <w:tcPr>
            <w:tcW w:w="1218" w:type="dxa"/>
          </w:tcPr>
          <w:p w14:paraId="36B3EC23" w14:textId="77777777" w:rsidR="00D4165C" w:rsidRDefault="00D4165C">
            <w:pPr>
              <w:rPr>
                <w:sz w:val="18"/>
                <w:szCs w:val="18"/>
              </w:rPr>
            </w:pPr>
          </w:p>
        </w:tc>
        <w:tc>
          <w:tcPr>
            <w:tcW w:w="968" w:type="dxa"/>
          </w:tcPr>
          <w:p w14:paraId="2F76BF80" w14:textId="77777777" w:rsidR="00D4165C" w:rsidRDefault="00D4165C">
            <w:pPr>
              <w:rPr>
                <w:sz w:val="18"/>
                <w:szCs w:val="18"/>
              </w:rPr>
            </w:pPr>
          </w:p>
        </w:tc>
      </w:tr>
    </w:tbl>
    <w:p w14:paraId="25B60B17" w14:textId="77777777" w:rsidR="00D4165C" w:rsidRDefault="00D4165C"/>
    <w:p w14:paraId="53D44965" w14:textId="77777777" w:rsidR="00D4165C" w:rsidRDefault="00D4165C"/>
    <w:p w14:paraId="121091F1" w14:textId="77777777" w:rsidR="00D4165C" w:rsidRDefault="00D4165C"/>
    <w:p w14:paraId="20BB93C2" w14:textId="77777777" w:rsidR="00D4165C" w:rsidRDefault="00D4165C"/>
    <w:p w14:paraId="57203EB6" w14:textId="77777777" w:rsidR="00D4165C" w:rsidRDefault="00D4165C"/>
    <w:p w14:paraId="0B129FAA" w14:textId="77777777" w:rsidR="00D4165C" w:rsidRDefault="00D4165C"/>
    <w:p w14:paraId="6484048A" w14:textId="77777777" w:rsidR="00D4165C" w:rsidRDefault="00D4165C"/>
    <w:p w14:paraId="37AEFC6C" w14:textId="77777777" w:rsidR="00D4165C" w:rsidRDefault="00D4165C"/>
    <w:p w14:paraId="4F16905A" w14:textId="77777777" w:rsidR="00D4165C" w:rsidRDefault="00D4165C"/>
    <w:p w14:paraId="2FACB3B9" w14:textId="77777777" w:rsidR="00D4165C" w:rsidRDefault="00D4165C"/>
    <w:p w14:paraId="0F7790AF" w14:textId="77777777" w:rsidR="00D4165C" w:rsidRDefault="00D4165C"/>
    <w:p w14:paraId="78F64032" w14:textId="77777777" w:rsidR="00D4165C" w:rsidRDefault="00D4165C"/>
    <w:p w14:paraId="1A09A7F7" w14:textId="77777777" w:rsidR="00D4165C" w:rsidRDefault="00D4165C">
      <w:pPr>
        <w:pStyle w:val="Heading1"/>
      </w:pPr>
    </w:p>
    <w:p w14:paraId="7F7D747C" w14:textId="405D9DA0" w:rsidR="00D4165C" w:rsidRDefault="00141D0D">
      <w:pPr>
        <w:pStyle w:val="Heading1"/>
      </w:pPr>
      <w:bookmarkStart w:id="17" w:name="_heading=h.2jxsxqh" w:colFirst="0" w:colLast="0"/>
      <w:bookmarkEnd w:id="17"/>
      <w:r>
        <w:t xml:space="preserve">Прилог 04 – Потенцијална зона директног утицаја реализације </w:t>
      </w:r>
      <w:r w:rsidR="004D08C1">
        <w:t>Потпројекта</w:t>
      </w:r>
      <w:r>
        <w:t xml:space="preserve"> на становништво Општине Ириг</w:t>
      </w:r>
    </w:p>
    <w:p w14:paraId="0AEABD60" w14:textId="77777777" w:rsidR="00D4165C" w:rsidRDefault="00141D0D">
      <w:pPr>
        <w:sectPr w:rsidR="00D4165C">
          <w:footerReference w:type="first" r:id="rId16"/>
          <w:pgSz w:w="15840" w:h="12240" w:orient="landscape"/>
          <w:pgMar w:top="720" w:right="720" w:bottom="720" w:left="720" w:header="720" w:footer="720" w:gutter="0"/>
          <w:cols w:space="720"/>
        </w:sectPr>
      </w:pPr>
      <w:r>
        <w:rPr>
          <w:noProof/>
        </w:rPr>
        <w:lastRenderedPageBreak/>
        <w:drawing>
          <wp:inline distT="0" distB="0" distL="0" distR="0" wp14:anchorId="2CCF7D2F" wp14:editId="2F0251E3">
            <wp:extent cx="8194070" cy="5338095"/>
            <wp:effectExtent l="0" t="0" r="0" b="0"/>
            <wp:docPr id="1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8194070" cy="5338095"/>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070C34D4" wp14:editId="7A5367CD">
                <wp:simplePos x="0" y="0"/>
                <wp:positionH relativeFrom="column">
                  <wp:posOffset>1638300</wp:posOffset>
                </wp:positionH>
                <wp:positionV relativeFrom="paragraph">
                  <wp:posOffset>-126999</wp:posOffset>
                </wp:positionV>
                <wp:extent cx="4163462" cy="5669755"/>
                <wp:effectExtent l="0" t="0" r="0" b="0"/>
                <wp:wrapNone/>
                <wp:docPr id="135" name="Oval 135"/>
                <wp:cNvGraphicFramePr/>
                <a:graphic xmlns:a="http://schemas.openxmlformats.org/drawingml/2006/main">
                  <a:graphicData uri="http://schemas.microsoft.com/office/word/2010/wordprocessingShape">
                    <wps:wsp>
                      <wps:cNvSpPr/>
                      <wps:spPr>
                        <a:xfrm rot="4020760">
                          <a:off x="2774670" y="2630307"/>
                          <a:ext cx="5142661" cy="2299386"/>
                        </a:xfrm>
                        <a:prstGeom prst="ellipse">
                          <a:avLst/>
                        </a:prstGeom>
                        <a:noFill/>
                        <a:ln w="28575" cap="flat" cmpd="sng">
                          <a:solidFill>
                            <a:srgbClr val="FF0000"/>
                          </a:solidFill>
                          <a:prstDash val="solid"/>
                          <a:round/>
                          <a:headEnd type="none" w="sm" len="sm"/>
                          <a:tailEnd type="none" w="sm" len="sm"/>
                        </a:ln>
                      </wps:spPr>
                      <wps:txbx>
                        <w:txbxContent>
                          <w:p w14:paraId="6584D7E6" w14:textId="77777777" w:rsidR="00D4165C" w:rsidRDefault="00D4165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70C34D4" id="Oval 135" o:spid="_x0000_s1028" style="position:absolute;margin-left:129pt;margin-top:-10pt;width:327.85pt;height:446.45pt;rotation:4391742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h0IgIAADEEAAAOAAAAZHJzL2Uyb0RvYy54bWysU9uO0zAQfUfiHyy/s0nTNr2o6QptKUJa&#10;QaWFD5g6TmPJsY3Hbdq/Z+yUbYEHJEQerBn75MyZ4/Hq8dxpdpIelTUVHz3knEkjbK3MoeLfvm7f&#10;zTnDAKYGbY2s+EUif1y/fbPq3VIWtrW6lp4RicFl7yrehuCWWYailR3gg3XS0GFjfQeBUn/Iag89&#10;sXc6K/K8zHrra+etkIi0uxkO+TrxN40U4UvToAxMV5y0hbT6tO7jmq1XsDx4cK0SVxnwDyo6UIaK&#10;vlJtIAA7evUHVaeEt2ib8CBsl9mmUUKmHqibUf5bNy8tOJl6IXPQvdqE/49WfD69uJ0nG3qHS6Qw&#10;dnFufMe8JbcmeZHPyjz1RmrZueLFbDYpZ2TmheJynI/z2WCjPAcmCDAdTYqyHHEmIqJYLMbzMiKy&#10;gTgWcB7DR2k7FoOKS62Vw9gqLOH0jGFA/0TFbWO3Sut0Xdqwnojn09mUagBNTaMhUNi5uuJoDokH&#10;rVZ1/Cf+jf6wf9KenYDmYLvN6bsq+gUWC24A2wGXjobWvD2aOhVvJdQfTM3CxdE4GxpqHtVgx5mW&#10;9AQoSLgASv8dR5ZoQ87czI9ROO/PTFEvReSKO3tbX3aeoRNbRRqfAcMOPE0qudzT9FLd70fwpEV/&#10;MjQeC7oCMifcJ/4+2d8nYERr6VGI4DkbkqeQHsng/PtjsI1Kl3ITc1VNc5lu9vqG4uDf5wl1e+nr&#10;HwAAAP//AwBQSwMEFAAGAAgAAAAhAHeDIZjfAAAACwEAAA8AAABkcnMvZG93bnJldi54bWxMj8FO&#10;wzAQRO9I/IO1SNyo3aSkaYhTIQQ3JETLgaMTL3FEvA6x0yZ/j3uC42ifZt6W+9n27ISj7xxJWK8E&#10;MKTG6Y5aCR/Hl7scmA+KtOodoYQFPeyr66tSFdqd6R1Ph9CyWEK+UBJMCEPBuW8MWuVXbkCKty83&#10;WhViHFuuR3WO5bbniRAZt6qjuGDUgE8Gm+/DZCVMr8/2aJrl04klX9Nbss3UTy3l7c38+AAs4Bz+&#10;YLjoR3WoolPtJtKe9TGnu01EJezyDNgFEGmSAqslbO83KfCq5P9/qH4BAAD//wMAUEsBAi0AFAAG&#10;AAgAAAAhALaDOJL+AAAA4QEAABMAAAAAAAAAAAAAAAAAAAAAAFtDb250ZW50X1R5cGVzXS54bWxQ&#10;SwECLQAUAAYACAAAACEAOP0h/9YAAACUAQAACwAAAAAAAAAAAAAAAAAvAQAAX3JlbHMvLnJlbHNQ&#10;SwECLQAUAAYACAAAACEA6GPIdCICAAAxBAAADgAAAAAAAAAAAAAAAAAuAgAAZHJzL2Uyb0RvYy54&#10;bWxQSwECLQAUAAYACAAAACEAd4MhmN8AAAALAQAADwAAAAAAAAAAAAAAAAB8BAAAZHJzL2Rvd25y&#10;ZXYueG1sUEsFBgAAAAAEAAQA8wAAAIgFAAAAAA==&#10;" filled="f" strokecolor="red" strokeweight="2.25pt">
                <v:stroke startarrowwidth="narrow" startarrowlength="short" endarrowwidth="narrow" endarrowlength="short"/>
                <v:textbox inset="2.53958mm,2.53958mm,2.53958mm,2.53958mm">
                  <w:txbxContent>
                    <w:p w14:paraId="6584D7E6" w14:textId="77777777" w:rsidR="00D4165C" w:rsidRDefault="00D4165C">
                      <w:pPr>
                        <w:spacing w:after="0" w:line="240" w:lineRule="auto"/>
                        <w:textDirection w:val="btLr"/>
                      </w:pPr>
                    </w:p>
                  </w:txbxContent>
                </v:textbox>
              </v:oval>
            </w:pict>
          </mc:Fallback>
        </mc:AlternateContent>
      </w:r>
    </w:p>
    <w:p w14:paraId="6A6FB6F5" w14:textId="77777777" w:rsidR="00D4165C" w:rsidRDefault="00D4165C"/>
    <w:p w14:paraId="5ACABFDA" w14:textId="77777777" w:rsidR="00D4165C" w:rsidRDefault="00141D0D">
      <w:pPr>
        <w:pStyle w:val="Heading2"/>
      </w:pPr>
      <w:bookmarkStart w:id="18" w:name="_heading=h.z337ya" w:colFirst="0" w:colLast="0"/>
      <w:bookmarkEnd w:id="18"/>
      <w:r>
        <w:t>Прилог 05. Списак удружења на територији општине Ириг</w:t>
      </w:r>
    </w:p>
    <w:tbl>
      <w:tblPr>
        <w:tblStyle w:val="a7"/>
        <w:tblW w:w="103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105"/>
        <w:gridCol w:w="1440"/>
        <w:gridCol w:w="1800"/>
      </w:tblGrid>
      <w:tr w:rsidR="00D4165C" w14:paraId="33C4EDCE" w14:textId="77777777" w:rsidTr="00D416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tcPr>
          <w:p w14:paraId="2F2EE8C9" w14:textId="77777777" w:rsidR="00D4165C" w:rsidRDefault="00141D0D">
            <w:r>
              <w:t>Назив</w:t>
            </w:r>
          </w:p>
        </w:tc>
        <w:tc>
          <w:tcPr>
            <w:tcW w:w="1440" w:type="dxa"/>
          </w:tcPr>
          <w:p w14:paraId="35A531A6" w14:textId="77777777" w:rsidR="00D4165C" w:rsidRDefault="00141D0D">
            <w:pPr>
              <w:cnfStyle w:val="100000000000" w:firstRow="1" w:lastRow="0" w:firstColumn="0" w:lastColumn="0" w:oddVBand="0" w:evenVBand="0" w:oddHBand="0" w:evenHBand="0" w:firstRowFirstColumn="0" w:firstRowLastColumn="0" w:lastRowFirstColumn="0" w:lastRowLastColumn="0"/>
            </w:pPr>
            <w:r>
              <w:t>Матични број</w:t>
            </w:r>
          </w:p>
        </w:tc>
        <w:tc>
          <w:tcPr>
            <w:tcW w:w="1800" w:type="dxa"/>
          </w:tcPr>
          <w:p w14:paraId="1D6E83D9" w14:textId="77777777" w:rsidR="00D4165C" w:rsidRDefault="00141D0D">
            <w:pPr>
              <w:cnfStyle w:val="100000000000" w:firstRow="1" w:lastRow="0" w:firstColumn="0" w:lastColumn="0" w:oddVBand="0" w:evenVBand="0" w:oddHBand="0" w:evenHBand="0" w:firstRowFirstColumn="0" w:firstRowLastColumn="0" w:lastRowFirstColumn="0" w:lastRowLastColumn="0"/>
            </w:pPr>
            <w:r>
              <w:t xml:space="preserve">Датум </w:t>
            </w:r>
            <w:r>
              <w:t>регистрације</w:t>
            </w:r>
          </w:p>
        </w:tc>
      </w:tr>
      <w:tr w:rsidR="00D4165C" w14:paraId="1680BE61" w14:textId="77777777" w:rsidTr="00D416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24E3C6BD" w14:textId="77777777" w:rsidR="00D4165C" w:rsidRDefault="00141D0D">
            <w:pPr>
              <w:rPr>
                <w:color w:val="000000"/>
                <w:sz w:val="20"/>
                <w:szCs w:val="20"/>
              </w:rPr>
            </w:pPr>
            <w:r>
              <w:rPr>
                <w:color w:val="000000"/>
              </w:rPr>
              <w:t>САВЕЗ УДРУЖЕЊА БОРАЦА НАРОДНООСЛОБОДИЛАЧКОГ РАТА ОПШТИНЕ ИРИГ</w:t>
            </w:r>
          </w:p>
        </w:tc>
        <w:tc>
          <w:tcPr>
            <w:tcW w:w="1440" w:type="dxa"/>
          </w:tcPr>
          <w:p w14:paraId="514BFE66" w14:textId="77777777" w:rsidR="00D4165C" w:rsidRDefault="00D4165C">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0" w:type="dxa"/>
          </w:tcPr>
          <w:p w14:paraId="6B6B82AB" w14:textId="77777777" w:rsidR="00D4165C" w:rsidRDefault="00D4165C">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D4165C" w14:paraId="717CC54D" w14:textId="77777777" w:rsidTr="00D4165C">
        <w:trPr>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64144436" w14:textId="77777777" w:rsidR="00D4165C" w:rsidRDefault="00141D0D">
            <w:pPr>
              <w:rPr>
                <w:color w:val="000000"/>
                <w:sz w:val="20"/>
                <w:szCs w:val="20"/>
              </w:rPr>
            </w:pPr>
            <w:r>
              <w:rPr>
                <w:color w:val="000000"/>
              </w:rPr>
              <w:t>Црвени крст Србије-Црвени крст Војводине-Црвени крст Ириг</w:t>
            </w:r>
          </w:p>
        </w:tc>
        <w:tc>
          <w:tcPr>
            <w:tcW w:w="1440" w:type="dxa"/>
          </w:tcPr>
          <w:p w14:paraId="7889B590" w14:textId="77777777" w:rsidR="00D4165C" w:rsidRDefault="00D4165C">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00" w:type="dxa"/>
          </w:tcPr>
          <w:p w14:paraId="56074F5F" w14:textId="77777777" w:rsidR="00D4165C" w:rsidRDefault="00D4165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4165C" w14:paraId="5E8A793F" w14:textId="77777777" w:rsidTr="00D416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5AAA1A59" w14:textId="77777777" w:rsidR="00D4165C" w:rsidRDefault="00141D0D">
            <w:pPr>
              <w:rPr>
                <w:color w:val="000000"/>
                <w:sz w:val="20"/>
                <w:szCs w:val="20"/>
              </w:rPr>
            </w:pPr>
            <w:r>
              <w:rPr>
                <w:color w:val="000000"/>
              </w:rPr>
              <w:t>УДРУЖЕЊЕ ПЕНЗИОНЕРА ОПШТИНЕ ИРИГ</w:t>
            </w:r>
          </w:p>
        </w:tc>
        <w:tc>
          <w:tcPr>
            <w:tcW w:w="1440" w:type="dxa"/>
          </w:tcPr>
          <w:p w14:paraId="4AC1C071" w14:textId="77777777" w:rsidR="00D4165C" w:rsidRDefault="00D4165C">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0" w:type="dxa"/>
          </w:tcPr>
          <w:p w14:paraId="06008F6A" w14:textId="77777777" w:rsidR="00D4165C" w:rsidRDefault="00D4165C">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D4165C" w14:paraId="5A1AE871" w14:textId="77777777" w:rsidTr="00D4165C">
        <w:trPr>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015A5862" w14:textId="77777777" w:rsidR="00D4165C" w:rsidRDefault="00141D0D">
            <w:pPr>
              <w:rPr>
                <w:color w:val="000000"/>
                <w:sz w:val="20"/>
                <w:szCs w:val="20"/>
              </w:rPr>
            </w:pPr>
            <w:r>
              <w:rPr>
                <w:color w:val="000000"/>
              </w:rPr>
              <w:t>Ловачко друштво Зец-Ириг</w:t>
            </w:r>
          </w:p>
        </w:tc>
        <w:tc>
          <w:tcPr>
            <w:tcW w:w="1440" w:type="dxa"/>
          </w:tcPr>
          <w:p w14:paraId="01FD49B3" w14:textId="77777777" w:rsidR="00D4165C" w:rsidRDefault="00D4165C">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00" w:type="dxa"/>
          </w:tcPr>
          <w:p w14:paraId="6D00FDF1" w14:textId="77777777" w:rsidR="00D4165C" w:rsidRDefault="00D4165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4165C" w14:paraId="34BA265C" w14:textId="77777777" w:rsidTr="00D416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55541922" w14:textId="77777777" w:rsidR="00D4165C" w:rsidRDefault="00141D0D">
            <w:pPr>
              <w:rPr>
                <w:color w:val="000000"/>
                <w:sz w:val="20"/>
                <w:szCs w:val="20"/>
              </w:rPr>
            </w:pPr>
            <w:r>
              <w:rPr>
                <w:color w:val="000000"/>
              </w:rPr>
              <w:t>Културно - уметничко друштво "Змај" Ириг</w:t>
            </w:r>
          </w:p>
        </w:tc>
        <w:tc>
          <w:tcPr>
            <w:tcW w:w="1440" w:type="dxa"/>
          </w:tcPr>
          <w:p w14:paraId="1654FE47" w14:textId="77777777" w:rsidR="00D4165C" w:rsidRDefault="00D4165C">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0" w:type="dxa"/>
          </w:tcPr>
          <w:p w14:paraId="55ABA3DD" w14:textId="77777777" w:rsidR="00D4165C" w:rsidRDefault="00D4165C">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D4165C" w14:paraId="01C839A8" w14:textId="77777777" w:rsidTr="00D4165C">
        <w:trPr>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645E5F6D" w14:textId="77777777" w:rsidR="00D4165C" w:rsidRDefault="00141D0D">
            <w:pPr>
              <w:rPr>
                <w:color w:val="000000"/>
                <w:sz w:val="20"/>
                <w:szCs w:val="20"/>
              </w:rPr>
            </w:pPr>
            <w:r>
              <w:rPr>
                <w:color w:val="000000"/>
              </w:rPr>
              <w:t>ХУМАНИТАРНО УДРУЖЕЊЕ СЛОЖНЕ СЕСТРЕ-СИРИГ</w:t>
            </w:r>
          </w:p>
        </w:tc>
        <w:tc>
          <w:tcPr>
            <w:tcW w:w="1440" w:type="dxa"/>
          </w:tcPr>
          <w:p w14:paraId="137FC7CB" w14:textId="77777777" w:rsidR="00D4165C" w:rsidRDefault="00D4165C">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00" w:type="dxa"/>
          </w:tcPr>
          <w:p w14:paraId="28207F81" w14:textId="77777777" w:rsidR="00D4165C" w:rsidRDefault="00D4165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4165C" w14:paraId="5205B95F" w14:textId="77777777" w:rsidTr="00D416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79588193" w14:textId="77777777" w:rsidR="00D4165C" w:rsidRDefault="00141D0D">
            <w:pPr>
              <w:rPr>
                <w:color w:val="000000"/>
                <w:sz w:val="20"/>
                <w:szCs w:val="20"/>
              </w:rPr>
            </w:pPr>
            <w:r>
              <w:rPr>
                <w:color w:val="000000"/>
              </w:rPr>
              <w:t>ЕКОЛОШКИ ПОКРЕТ ИРИГ</w:t>
            </w:r>
          </w:p>
        </w:tc>
        <w:tc>
          <w:tcPr>
            <w:tcW w:w="1440" w:type="dxa"/>
          </w:tcPr>
          <w:p w14:paraId="536FD04D" w14:textId="77777777" w:rsidR="00D4165C" w:rsidRDefault="00D4165C">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0" w:type="dxa"/>
          </w:tcPr>
          <w:p w14:paraId="0396FA1C" w14:textId="77777777" w:rsidR="00D4165C" w:rsidRDefault="00D4165C">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D4165C" w14:paraId="541660B5" w14:textId="77777777" w:rsidTr="00D4165C">
        <w:trPr>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40A54A01" w14:textId="77777777" w:rsidR="00D4165C" w:rsidRDefault="00141D0D">
            <w:pPr>
              <w:rPr>
                <w:color w:val="000000"/>
                <w:sz w:val="20"/>
                <w:szCs w:val="20"/>
              </w:rPr>
            </w:pPr>
            <w:r>
              <w:rPr>
                <w:color w:val="000000"/>
              </w:rPr>
              <w:t>ДРУШТВО "ИРИЖАНА" У ИРИГУ</w:t>
            </w:r>
          </w:p>
        </w:tc>
        <w:tc>
          <w:tcPr>
            <w:tcW w:w="1440" w:type="dxa"/>
          </w:tcPr>
          <w:p w14:paraId="2014CFB3" w14:textId="77777777" w:rsidR="00D4165C" w:rsidRDefault="00D4165C">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00" w:type="dxa"/>
          </w:tcPr>
          <w:p w14:paraId="5970B681" w14:textId="77777777" w:rsidR="00D4165C" w:rsidRDefault="00D4165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4165C" w14:paraId="79A5F92B" w14:textId="77777777" w:rsidTr="00D416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7988E487" w14:textId="77777777" w:rsidR="00D4165C" w:rsidRDefault="00141D0D">
            <w:pPr>
              <w:rPr>
                <w:color w:val="000000"/>
                <w:sz w:val="20"/>
                <w:szCs w:val="20"/>
              </w:rPr>
            </w:pPr>
            <w:r>
              <w:rPr>
                <w:color w:val="000000"/>
              </w:rPr>
              <w:t>Ловачко удружење "Срндаћ-Ириг"</w:t>
            </w:r>
          </w:p>
        </w:tc>
        <w:tc>
          <w:tcPr>
            <w:tcW w:w="1440" w:type="dxa"/>
          </w:tcPr>
          <w:p w14:paraId="13B41B03" w14:textId="77777777" w:rsidR="00D4165C" w:rsidRDefault="00D4165C">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0" w:type="dxa"/>
          </w:tcPr>
          <w:p w14:paraId="7F7D0140" w14:textId="77777777" w:rsidR="00D4165C" w:rsidRDefault="00D4165C">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D4165C" w14:paraId="752277D0" w14:textId="77777777" w:rsidTr="00D4165C">
        <w:trPr>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6F54EFD0" w14:textId="77777777" w:rsidR="00D4165C" w:rsidRDefault="00141D0D">
            <w:pPr>
              <w:rPr>
                <w:color w:val="000000"/>
                <w:sz w:val="20"/>
                <w:szCs w:val="20"/>
              </w:rPr>
            </w:pPr>
            <w:r>
              <w:rPr>
                <w:color w:val="000000"/>
              </w:rPr>
              <w:t>Удружење ратних и мирнодопских војних инвалида општине Ириг</w:t>
            </w:r>
          </w:p>
        </w:tc>
        <w:tc>
          <w:tcPr>
            <w:tcW w:w="1440" w:type="dxa"/>
          </w:tcPr>
          <w:p w14:paraId="2880EEE2" w14:textId="77777777" w:rsidR="00D4165C" w:rsidRDefault="00D4165C">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00" w:type="dxa"/>
          </w:tcPr>
          <w:p w14:paraId="7559125D" w14:textId="77777777" w:rsidR="00D4165C" w:rsidRDefault="00D4165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4165C" w14:paraId="4B5555D8" w14:textId="77777777" w:rsidTr="00D416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465B547B" w14:textId="77777777" w:rsidR="00D4165C" w:rsidRDefault="00141D0D">
            <w:pPr>
              <w:rPr>
                <w:color w:val="000000"/>
                <w:sz w:val="20"/>
                <w:szCs w:val="20"/>
              </w:rPr>
            </w:pPr>
            <w:r>
              <w:rPr>
                <w:color w:val="000000"/>
              </w:rPr>
              <w:t xml:space="preserve">Спортски клуб голубова српских високолетача "Иришка  </w:t>
            </w:r>
            <w:r>
              <w:rPr>
                <w:color w:val="000000"/>
              </w:rPr>
              <w:t>крила" Ириг</w:t>
            </w:r>
          </w:p>
        </w:tc>
        <w:tc>
          <w:tcPr>
            <w:tcW w:w="1440" w:type="dxa"/>
          </w:tcPr>
          <w:p w14:paraId="38C4DE82" w14:textId="77777777" w:rsidR="00D4165C" w:rsidRDefault="00D4165C">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0" w:type="dxa"/>
          </w:tcPr>
          <w:p w14:paraId="7398E34F" w14:textId="77777777" w:rsidR="00D4165C" w:rsidRDefault="00D4165C">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D4165C" w14:paraId="0D96569B" w14:textId="77777777" w:rsidTr="00D4165C">
        <w:trPr>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23CB1AF5" w14:textId="77777777" w:rsidR="00D4165C" w:rsidRDefault="00141D0D">
            <w:pPr>
              <w:rPr>
                <w:color w:val="000000"/>
                <w:sz w:val="20"/>
                <w:szCs w:val="20"/>
              </w:rPr>
            </w:pPr>
            <w:r>
              <w:rPr>
                <w:color w:val="000000"/>
              </w:rPr>
              <w:t>КИНОЛОШКО ДРУШТВО"ИРИГ"</w:t>
            </w:r>
          </w:p>
        </w:tc>
        <w:tc>
          <w:tcPr>
            <w:tcW w:w="1440" w:type="dxa"/>
          </w:tcPr>
          <w:p w14:paraId="41D5FA87" w14:textId="77777777" w:rsidR="00D4165C" w:rsidRDefault="00D4165C">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00" w:type="dxa"/>
          </w:tcPr>
          <w:p w14:paraId="48F8D87F" w14:textId="77777777" w:rsidR="00D4165C" w:rsidRDefault="00D4165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4165C" w14:paraId="38417E32" w14:textId="77777777" w:rsidTr="00D416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5B85434F" w14:textId="77777777" w:rsidR="00D4165C" w:rsidRDefault="00141D0D">
            <w:pPr>
              <w:rPr>
                <w:color w:val="000000"/>
                <w:sz w:val="20"/>
                <w:szCs w:val="20"/>
              </w:rPr>
            </w:pPr>
            <w:r>
              <w:rPr>
                <w:color w:val="000000"/>
              </w:rPr>
              <w:t>Актив жена Ириг</w:t>
            </w:r>
          </w:p>
        </w:tc>
        <w:tc>
          <w:tcPr>
            <w:tcW w:w="1440" w:type="dxa"/>
          </w:tcPr>
          <w:p w14:paraId="22742716" w14:textId="77777777" w:rsidR="00D4165C" w:rsidRDefault="00D4165C">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0" w:type="dxa"/>
          </w:tcPr>
          <w:p w14:paraId="5D0C345B" w14:textId="77777777" w:rsidR="00D4165C" w:rsidRDefault="00D4165C">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D4165C" w14:paraId="1B19E5D3" w14:textId="77777777" w:rsidTr="00D4165C">
        <w:trPr>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439316A9" w14:textId="77777777" w:rsidR="00D4165C" w:rsidRDefault="00141D0D">
            <w:pPr>
              <w:rPr>
                <w:color w:val="000000"/>
                <w:sz w:val="20"/>
                <w:szCs w:val="20"/>
              </w:rPr>
            </w:pPr>
            <w:r>
              <w:rPr>
                <w:color w:val="000000"/>
              </w:rPr>
              <w:t>Друштво пчелара "Ириг" Ириг</w:t>
            </w:r>
          </w:p>
        </w:tc>
        <w:tc>
          <w:tcPr>
            <w:tcW w:w="1440" w:type="dxa"/>
          </w:tcPr>
          <w:p w14:paraId="7CD92AB5" w14:textId="77777777" w:rsidR="00D4165C" w:rsidRDefault="00D4165C">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00" w:type="dxa"/>
          </w:tcPr>
          <w:p w14:paraId="32484F60" w14:textId="77777777" w:rsidR="00D4165C" w:rsidRDefault="00D4165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4165C" w14:paraId="3F649765" w14:textId="77777777" w:rsidTr="00D416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4B92A239" w14:textId="77777777" w:rsidR="00D4165C" w:rsidRDefault="00141D0D">
            <w:pPr>
              <w:rPr>
                <w:color w:val="000000"/>
                <w:sz w:val="20"/>
                <w:szCs w:val="20"/>
              </w:rPr>
            </w:pPr>
            <w:r>
              <w:rPr>
                <w:color w:val="000000"/>
              </w:rPr>
              <w:t>ДОБРОВОЉНО ВАТРОГАСНО ДРУШТВО "ФРУШКА ГОРА" - ИРИГ</w:t>
            </w:r>
          </w:p>
        </w:tc>
        <w:tc>
          <w:tcPr>
            <w:tcW w:w="1440" w:type="dxa"/>
          </w:tcPr>
          <w:p w14:paraId="536644FD" w14:textId="77777777" w:rsidR="00D4165C" w:rsidRDefault="00D4165C">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0" w:type="dxa"/>
          </w:tcPr>
          <w:p w14:paraId="1571876A" w14:textId="77777777" w:rsidR="00D4165C" w:rsidRDefault="00D4165C">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D4165C" w14:paraId="4B557133" w14:textId="77777777" w:rsidTr="00D4165C">
        <w:trPr>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1110C5C7" w14:textId="77777777" w:rsidR="00D4165C" w:rsidRDefault="00141D0D">
            <w:pPr>
              <w:rPr>
                <w:color w:val="000000"/>
                <w:sz w:val="20"/>
                <w:szCs w:val="20"/>
              </w:rPr>
            </w:pPr>
            <w:r>
              <w:rPr>
                <w:color w:val="000000"/>
              </w:rPr>
              <w:t>Асоцијација за развој општине Ириг</w:t>
            </w:r>
          </w:p>
        </w:tc>
        <w:tc>
          <w:tcPr>
            <w:tcW w:w="1440" w:type="dxa"/>
          </w:tcPr>
          <w:p w14:paraId="4B800CBA" w14:textId="77777777" w:rsidR="00D4165C" w:rsidRDefault="00D4165C">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00" w:type="dxa"/>
          </w:tcPr>
          <w:p w14:paraId="0A752692" w14:textId="77777777" w:rsidR="00D4165C" w:rsidRDefault="00D4165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4165C" w14:paraId="0151BCCA" w14:textId="77777777" w:rsidTr="00D416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27E49A47" w14:textId="77777777" w:rsidR="00D4165C" w:rsidRDefault="00141D0D">
            <w:pPr>
              <w:rPr>
                <w:color w:val="000000"/>
                <w:sz w:val="20"/>
                <w:szCs w:val="20"/>
              </w:rPr>
            </w:pPr>
            <w:r>
              <w:rPr>
                <w:color w:val="000000"/>
              </w:rPr>
              <w:t>САВЕЗ АМАТЕРА ОПШТИНЕ ИРИГ</w:t>
            </w:r>
          </w:p>
        </w:tc>
        <w:tc>
          <w:tcPr>
            <w:tcW w:w="1440" w:type="dxa"/>
          </w:tcPr>
          <w:p w14:paraId="07FF6D17" w14:textId="77777777" w:rsidR="00D4165C" w:rsidRDefault="00D4165C">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0" w:type="dxa"/>
          </w:tcPr>
          <w:p w14:paraId="6D08AFEB" w14:textId="77777777" w:rsidR="00D4165C" w:rsidRDefault="00D4165C">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D4165C" w14:paraId="41E5263C" w14:textId="77777777" w:rsidTr="00D4165C">
        <w:trPr>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37C452F2" w14:textId="77777777" w:rsidR="00D4165C" w:rsidRDefault="00141D0D">
            <w:pPr>
              <w:rPr>
                <w:color w:val="000000"/>
                <w:sz w:val="20"/>
                <w:szCs w:val="20"/>
              </w:rPr>
            </w:pPr>
            <w:r>
              <w:rPr>
                <w:color w:val="000000"/>
              </w:rPr>
              <w:t>"ГРАЂАНСКИ ПОКРЕТ ОПШТИНЕ ИРИГ"</w:t>
            </w:r>
          </w:p>
        </w:tc>
        <w:tc>
          <w:tcPr>
            <w:tcW w:w="1440" w:type="dxa"/>
          </w:tcPr>
          <w:p w14:paraId="01AEE549" w14:textId="77777777" w:rsidR="00D4165C" w:rsidRDefault="00D4165C">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00" w:type="dxa"/>
          </w:tcPr>
          <w:p w14:paraId="2D9ED885" w14:textId="77777777" w:rsidR="00D4165C" w:rsidRDefault="00D4165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4165C" w14:paraId="016EE003" w14:textId="77777777" w:rsidTr="00D4165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0EF893F5" w14:textId="77777777" w:rsidR="00D4165C" w:rsidRDefault="00141D0D">
            <w:pPr>
              <w:rPr>
                <w:color w:val="000000"/>
                <w:sz w:val="20"/>
                <w:szCs w:val="20"/>
              </w:rPr>
            </w:pPr>
            <w:r>
              <w:rPr>
                <w:color w:val="000000"/>
              </w:rPr>
              <w:t>Удружење љубитеља мотоцикала "Фрушка гора" Ириг</w:t>
            </w:r>
          </w:p>
        </w:tc>
        <w:tc>
          <w:tcPr>
            <w:tcW w:w="1440" w:type="dxa"/>
          </w:tcPr>
          <w:p w14:paraId="7150CE68" w14:textId="77777777" w:rsidR="00D4165C" w:rsidRDefault="00D4165C">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0" w:type="dxa"/>
          </w:tcPr>
          <w:p w14:paraId="440B52A8" w14:textId="77777777" w:rsidR="00D4165C" w:rsidRDefault="00D4165C">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D4165C" w14:paraId="11D9BA7C" w14:textId="77777777" w:rsidTr="00D4165C">
        <w:trPr>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15947290" w14:textId="77777777" w:rsidR="00D4165C" w:rsidRDefault="00141D0D">
            <w:pPr>
              <w:rPr>
                <w:color w:val="000000"/>
                <w:sz w:val="20"/>
                <w:szCs w:val="20"/>
              </w:rPr>
            </w:pPr>
            <w:r>
              <w:rPr>
                <w:color w:val="000000"/>
              </w:rPr>
              <w:t>Удружење ратних војних инвалида Ириг</w:t>
            </w:r>
          </w:p>
        </w:tc>
        <w:tc>
          <w:tcPr>
            <w:tcW w:w="1440" w:type="dxa"/>
          </w:tcPr>
          <w:p w14:paraId="7AFBBCE0" w14:textId="77777777" w:rsidR="00D4165C" w:rsidRDefault="00D4165C">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00" w:type="dxa"/>
          </w:tcPr>
          <w:p w14:paraId="2689DC6B" w14:textId="77777777" w:rsidR="00D4165C" w:rsidRDefault="00D4165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4165C" w14:paraId="196E25A8" w14:textId="77777777" w:rsidTr="00D416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68D3D0B4" w14:textId="77777777" w:rsidR="00D4165C" w:rsidRDefault="00141D0D">
            <w:pPr>
              <w:rPr>
                <w:color w:val="000000"/>
                <w:sz w:val="20"/>
                <w:szCs w:val="20"/>
              </w:rPr>
            </w:pPr>
            <w:r>
              <w:rPr>
                <w:color w:val="000000"/>
              </w:rPr>
              <w:t>"Ириг-мој град"</w:t>
            </w:r>
          </w:p>
        </w:tc>
        <w:tc>
          <w:tcPr>
            <w:tcW w:w="1440" w:type="dxa"/>
          </w:tcPr>
          <w:p w14:paraId="20FA894C" w14:textId="77777777" w:rsidR="00D4165C" w:rsidRDefault="00D4165C">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0" w:type="dxa"/>
          </w:tcPr>
          <w:p w14:paraId="4671DE68" w14:textId="77777777" w:rsidR="00D4165C" w:rsidRDefault="00D4165C">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D4165C" w14:paraId="23BAF7A0" w14:textId="77777777" w:rsidTr="00D4165C">
        <w:trPr>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31A76AC2" w14:textId="77777777" w:rsidR="00D4165C" w:rsidRDefault="00141D0D">
            <w:pPr>
              <w:rPr>
                <w:color w:val="000000"/>
                <w:sz w:val="20"/>
                <w:szCs w:val="20"/>
              </w:rPr>
            </w:pPr>
            <w:r>
              <w:rPr>
                <w:color w:val="000000"/>
              </w:rPr>
              <w:t>ОМЛАДИНСКИ КЛУБ ОПШТИНЕ ИРИГ</w:t>
            </w:r>
          </w:p>
        </w:tc>
        <w:tc>
          <w:tcPr>
            <w:tcW w:w="1440" w:type="dxa"/>
          </w:tcPr>
          <w:p w14:paraId="7EB76E50" w14:textId="77777777" w:rsidR="00D4165C" w:rsidRDefault="00D4165C">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00" w:type="dxa"/>
          </w:tcPr>
          <w:p w14:paraId="5E0FEB19" w14:textId="77777777" w:rsidR="00D4165C" w:rsidRDefault="00D4165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4165C" w14:paraId="7EB54CE4" w14:textId="77777777" w:rsidTr="00D416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56BA6AEC" w14:textId="77777777" w:rsidR="00D4165C" w:rsidRDefault="00141D0D">
            <w:pPr>
              <w:rPr>
                <w:color w:val="000000"/>
                <w:sz w:val="20"/>
                <w:szCs w:val="20"/>
              </w:rPr>
            </w:pPr>
            <w:r>
              <w:rPr>
                <w:color w:val="000000"/>
              </w:rPr>
              <w:t>УДРУЖЕЊЕ РАТНИХ ДОБРОВОЉАЦА 1912 -1918 ЊИХОВИХ ПОТОМАКА И ПОШТОВАЛАЦА - "ВИДОВДАН" СИРИГ</w:t>
            </w:r>
          </w:p>
        </w:tc>
        <w:tc>
          <w:tcPr>
            <w:tcW w:w="1440" w:type="dxa"/>
          </w:tcPr>
          <w:p w14:paraId="48A4C99C" w14:textId="77777777" w:rsidR="00D4165C" w:rsidRDefault="00D4165C">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0" w:type="dxa"/>
          </w:tcPr>
          <w:p w14:paraId="74D73265" w14:textId="77777777" w:rsidR="00D4165C" w:rsidRDefault="00D4165C">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D4165C" w14:paraId="7CFAF2BF" w14:textId="77777777" w:rsidTr="00D4165C">
        <w:trPr>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0C53BEF1" w14:textId="77777777" w:rsidR="00D4165C" w:rsidRDefault="00141D0D">
            <w:pPr>
              <w:rPr>
                <w:color w:val="000000"/>
                <w:sz w:val="20"/>
                <w:szCs w:val="20"/>
              </w:rPr>
            </w:pPr>
            <w:r>
              <w:rPr>
                <w:color w:val="000000"/>
              </w:rPr>
              <w:t xml:space="preserve">Удружење бораца </w:t>
            </w:r>
            <w:r>
              <w:rPr>
                <w:color w:val="000000"/>
              </w:rPr>
              <w:t>рата од 1990. године општине Ириг</w:t>
            </w:r>
          </w:p>
        </w:tc>
        <w:tc>
          <w:tcPr>
            <w:tcW w:w="1440" w:type="dxa"/>
          </w:tcPr>
          <w:p w14:paraId="03D0DDA0" w14:textId="77777777" w:rsidR="00D4165C" w:rsidRDefault="00D4165C">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00" w:type="dxa"/>
          </w:tcPr>
          <w:p w14:paraId="7ED2EDD5" w14:textId="77777777" w:rsidR="00D4165C" w:rsidRDefault="00D4165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4165C" w14:paraId="45457F9D" w14:textId="77777777" w:rsidTr="00D416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423F78A8" w14:textId="77777777" w:rsidR="00D4165C" w:rsidRDefault="00141D0D">
            <w:pPr>
              <w:rPr>
                <w:color w:val="000000"/>
                <w:sz w:val="20"/>
                <w:szCs w:val="20"/>
              </w:rPr>
            </w:pPr>
            <w:r>
              <w:rPr>
                <w:color w:val="000000"/>
              </w:rPr>
              <w:t>ДРУШТВО ЗА БОРБУ ПРОТИВ  ШЕЋЕРНЕ БОЛЕСТИ ОПШТИНЕ ИРИГ</w:t>
            </w:r>
          </w:p>
        </w:tc>
        <w:tc>
          <w:tcPr>
            <w:tcW w:w="1440" w:type="dxa"/>
          </w:tcPr>
          <w:p w14:paraId="180494D5" w14:textId="77777777" w:rsidR="00D4165C" w:rsidRDefault="00D4165C">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0" w:type="dxa"/>
          </w:tcPr>
          <w:p w14:paraId="02CE7404" w14:textId="77777777" w:rsidR="00D4165C" w:rsidRDefault="00D4165C">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D4165C" w14:paraId="54CB23C2" w14:textId="77777777" w:rsidTr="00D4165C">
        <w:trPr>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163D92CA" w14:textId="77777777" w:rsidR="00D4165C" w:rsidRDefault="00141D0D">
            <w:pPr>
              <w:rPr>
                <w:color w:val="000000"/>
                <w:sz w:val="20"/>
                <w:szCs w:val="20"/>
              </w:rPr>
            </w:pPr>
            <w:r>
              <w:rPr>
                <w:color w:val="000000"/>
              </w:rPr>
              <w:t>"Кластер туристичке микрорегије општине Ириг"</w:t>
            </w:r>
          </w:p>
        </w:tc>
        <w:tc>
          <w:tcPr>
            <w:tcW w:w="1440" w:type="dxa"/>
          </w:tcPr>
          <w:p w14:paraId="53351750" w14:textId="77777777" w:rsidR="00D4165C" w:rsidRDefault="00D4165C">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00" w:type="dxa"/>
          </w:tcPr>
          <w:p w14:paraId="36CC404A" w14:textId="77777777" w:rsidR="00D4165C" w:rsidRDefault="00D4165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4165C" w14:paraId="6BBFF9E5" w14:textId="77777777" w:rsidTr="00D416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1027B141" w14:textId="77777777" w:rsidR="00D4165C" w:rsidRDefault="00141D0D">
            <w:pPr>
              <w:rPr>
                <w:color w:val="000000"/>
                <w:sz w:val="20"/>
                <w:szCs w:val="20"/>
              </w:rPr>
            </w:pPr>
            <w:r>
              <w:rPr>
                <w:color w:val="000000"/>
              </w:rPr>
              <w:t>Добровољно ватрогасно друштво "Сириг"</w:t>
            </w:r>
          </w:p>
        </w:tc>
        <w:tc>
          <w:tcPr>
            <w:tcW w:w="1440" w:type="dxa"/>
          </w:tcPr>
          <w:p w14:paraId="5DC7D40B" w14:textId="77777777" w:rsidR="00D4165C" w:rsidRDefault="00D4165C">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0" w:type="dxa"/>
          </w:tcPr>
          <w:p w14:paraId="561E8422" w14:textId="77777777" w:rsidR="00D4165C" w:rsidRDefault="00D4165C">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D4165C" w14:paraId="01C09FA4" w14:textId="77777777" w:rsidTr="00D4165C">
        <w:trPr>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3EE2B576" w14:textId="77777777" w:rsidR="00D4165C" w:rsidRDefault="00141D0D">
            <w:pPr>
              <w:rPr>
                <w:color w:val="000000"/>
                <w:sz w:val="20"/>
                <w:szCs w:val="20"/>
              </w:rPr>
            </w:pPr>
            <w:r>
              <w:rPr>
                <w:color w:val="000000"/>
              </w:rPr>
              <w:t>УДРУЖЕЊЕ ГРАЂАНА “ДОКОЛИЦА“ ИРИГ</w:t>
            </w:r>
          </w:p>
        </w:tc>
        <w:tc>
          <w:tcPr>
            <w:tcW w:w="1440" w:type="dxa"/>
          </w:tcPr>
          <w:p w14:paraId="1A583FAB" w14:textId="77777777" w:rsidR="00D4165C" w:rsidRDefault="00D4165C">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00" w:type="dxa"/>
          </w:tcPr>
          <w:p w14:paraId="468F47C1" w14:textId="77777777" w:rsidR="00D4165C" w:rsidRDefault="00D4165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4165C" w14:paraId="17F42E86" w14:textId="77777777" w:rsidTr="00D416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55B918F7" w14:textId="77777777" w:rsidR="00D4165C" w:rsidRDefault="00141D0D">
            <w:pPr>
              <w:rPr>
                <w:color w:val="000000"/>
                <w:sz w:val="20"/>
                <w:szCs w:val="20"/>
              </w:rPr>
            </w:pPr>
            <w:r>
              <w:rPr>
                <w:color w:val="000000"/>
              </w:rPr>
              <w:t xml:space="preserve">Одред извиђача "ОРЛОВИ СА </w:t>
            </w:r>
            <w:r>
              <w:rPr>
                <w:color w:val="000000"/>
              </w:rPr>
              <w:t>ФРУШКЕ ГОРЕ" Ириг</w:t>
            </w:r>
          </w:p>
        </w:tc>
        <w:tc>
          <w:tcPr>
            <w:tcW w:w="1440" w:type="dxa"/>
          </w:tcPr>
          <w:p w14:paraId="38FF9306" w14:textId="77777777" w:rsidR="00D4165C" w:rsidRDefault="00D4165C">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0" w:type="dxa"/>
          </w:tcPr>
          <w:p w14:paraId="3FB82F1C" w14:textId="77777777" w:rsidR="00D4165C" w:rsidRDefault="00D4165C">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D4165C" w14:paraId="6D09FA87" w14:textId="77777777" w:rsidTr="00D4165C">
        <w:trPr>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0DA98CFF" w14:textId="77777777" w:rsidR="00D4165C" w:rsidRDefault="00141D0D">
            <w:pPr>
              <w:rPr>
                <w:color w:val="000000"/>
                <w:sz w:val="20"/>
                <w:szCs w:val="20"/>
              </w:rPr>
            </w:pPr>
            <w:r>
              <w:rPr>
                <w:color w:val="000000"/>
              </w:rPr>
              <w:t>Удружење Војвођанска асоцијација жена Ириг</w:t>
            </w:r>
          </w:p>
        </w:tc>
        <w:tc>
          <w:tcPr>
            <w:tcW w:w="1440" w:type="dxa"/>
          </w:tcPr>
          <w:p w14:paraId="3C92BC99" w14:textId="77777777" w:rsidR="00D4165C" w:rsidRDefault="00D4165C">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00" w:type="dxa"/>
          </w:tcPr>
          <w:p w14:paraId="645A08A1" w14:textId="77777777" w:rsidR="00D4165C" w:rsidRDefault="00D4165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D4165C" w14:paraId="3F2C075A" w14:textId="77777777" w:rsidTr="00D416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32DCF86B" w14:textId="77777777" w:rsidR="00D4165C" w:rsidRDefault="00141D0D">
            <w:pPr>
              <w:rPr>
                <w:color w:val="000000"/>
                <w:sz w:val="20"/>
                <w:szCs w:val="20"/>
              </w:rPr>
            </w:pPr>
            <w:r>
              <w:rPr>
                <w:color w:val="000000"/>
              </w:rPr>
              <w:t>Удружење "Клуб љубитеља ремија" Сириг</w:t>
            </w:r>
          </w:p>
        </w:tc>
        <w:tc>
          <w:tcPr>
            <w:tcW w:w="1440" w:type="dxa"/>
          </w:tcPr>
          <w:p w14:paraId="6232DF96" w14:textId="77777777" w:rsidR="00D4165C" w:rsidRDefault="00D4165C">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800" w:type="dxa"/>
          </w:tcPr>
          <w:p w14:paraId="54B8589B" w14:textId="77777777" w:rsidR="00D4165C" w:rsidRDefault="00D4165C">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D4165C" w14:paraId="6BB7AC1A" w14:textId="77777777" w:rsidTr="00D4165C">
        <w:trPr>
          <w:trHeight w:val="300"/>
        </w:trPr>
        <w:tc>
          <w:tcPr>
            <w:cnfStyle w:val="001000000000" w:firstRow="0" w:lastRow="0" w:firstColumn="1" w:lastColumn="0" w:oddVBand="0" w:evenVBand="0" w:oddHBand="0" w:evenHBand="0" w:firstRowFirstColumn="0" w:firstRowLastColumn="0" w:lastRowFirstColumn="0" w:lastRowLastColumn="0"/>
            <w:tcW w:w="7105" w:type="dxa"/>
            <w:vAlign w:val="bottom"/>
          </w:tcPr>
          <w:p w14:paraId="1722E7C2" w14:textId="77777777" w:rsidR="00D4165C" w:rsidRDefault="00D4165C">
            <w:pPr>
              <w:rPr>
                <w:color w:val="000000"/>
              </w:rPr>
            </w:pPr>
          </w:p>
        </w:tc>
        <w:tc>
          <w:tcPr>
            <w:tcW w:w="1440" w:type="dxa"/>
          </w:tcPr>
          <w:p w14:paraId="3121ABB5" w14:textId="77777777" w:rsidR="00D4165C" w:rsidRDefault="00D4165C">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800" w:type="dxa"/>
          </w:tcPr>
          <w:p w14:paraId="73C51B5D" w14:textId="77777777" w:rsidR="00D4165C" w:rsidRDefault="00D4165C">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bl>
    <w:p w14:paraId="00526240" w14:textId="77777777" w:rsidR="00D4165C" w:rsidRDefault="00D4165C"/>
    <w:sectPr w:rsidR="00D4165C">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4DFD9" w14:textId="77777777" w:rsidR="0074794D" w:rsidRDefault="0074794D">
      <w:pPr>
        <w:spacing w:after="0" w:line="240" w:lineRule="auto"/>
      </w:pPr>
      <w:r>
        <w:separator/>
      </w:r>
    </w:p>
  </w:endnote>
  <w:endnote w:type="continuationSeparator" w:id="0">
    <w:p w14:paraId="38E9A97B" w14:textId="77777777" w:rsidR="0074794D" w:rsidRDefault="00747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A41FDE4-449F-43A9-950B-A5F93FBFFFA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898C75D-9FA1-48B9-A300-BDB0CC7BCEF5}"/>
    <w:embedBold r:id="rId3" w:fontKey="{2F9855C0-DAE6-4053-BC0E-4A0AF7525FCC}"/>
    <w:embedItalic r:id="rId4" w:fontKey="{D5C69CE3-984D-4431-9777-061C0A9A9D20}"/>
    <w:embedBoldItalic r:id="rId5" w:fontKey="{0F625BB9-9425-4E1F-9C94-C66782C8A01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E2ECFA39-49F2-47E5-ABE4-5184807F5EE9}"/>
    <w:embedBold r:id="rId7" w:fontKey="{2DCEFF63-CDB5-4B7D-81D9-07736D28A5B3}"/>
  </w:font>
  <w:font w:name="Segoe UI">
    <w:panose1 w:val="020B0502040204020203"/>
    <w:charset w:val="00"/>
    <w:family w:val="swiss"/>
    <w:pitch w:val="variable"/>
    <w:sig w:usb0="E4002EFF" w:usb1="C000E47F" w:usb2="00000009" w:usb3="00000000" w:csb0="000001FF" w:csb1="00000000"/>
    <w:embedRegular r:id="rId8" w:fontKey="{9881DD10-DAB0-4AF7-AE7F-6541EB6C3E24}"/>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9" w:fontKey="{7403727E-6B3F-4E92-A248-A3B8328F0DA7}"/>
    <w:embedItalic r:id="rId10" w:fontKey="{85D0351F-7D9D-4C12-B0A7-029D3A8C9D4F}"/>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3EB9C" w14:textId="77777777" w:rsidR="00D4165C" w:rsidRDefault="00D4165C">
    <w:pPr>
      <w:pBdr>
        <w:top w:val="nil"/>
        <w:left w:val="nil"/>
        <w:bottom w:val="nil"/>
        <w:right w:val="nil"/>
        <w:between w:val="nil"/>
      </w:pBdr>
      <w:tabs>
        <w:tab w:val="center" w:pos="4680"/>
        <w:tab w:val="right" w:pos="9360"/>
      </w:tabs>
      <w:spacing w:after="0" w:line="240" w:lineRule="auto"/>
      <w:ind w:left="1440" w:hanging="360"/>
      <w:rPr>
        <w:color w:val="000000"/>
      </w:rPr>
    </w:pPr>
  </w:p>
  <w:p w14:paraId="7072A9EB" w14:textId="77777777" w:rsidR="00D4165C" w:rsidRDefault="00D4165C">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E61DC" w14:textId="77777777" w:rsidR="00D4165C" w:rsidRDefault="00D4165C">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8DF38" w14:textId="68DBA2BC" w:rsidR="00D4165C" w:rsidRDefault="00141D0D">
    <w:pPr>
      <w:pBdr>
        <w:top w:val="single" w:sz="4" w:space="1" w:color="D9D9D9"/>
        <w:left w:val="nil"/>
        <w:bottom w:val="nil"/>
        <w:right w:val="nil"/>
        <w:between w:val="nil"/>
      </w:pBdr>
      <w:tabs>
        <w:tab w:val="center" w:pos="4680"/>
        <w:tab w:val="right" w:pos="9360"/>
      </w:tabs>
      <w:spacing w:after="0" w:line="240" w:lineRule="auto"/>
      <w:ind w:left="1440" w:hanging="360"/>
      <w:jc w:val="right"/>
      <w:rPr>
        <w:color w:val="2F5496"/>
        <w:sz w:val="20"/>
        <w:szCs w:val="20"/>
      </w:rPr>
    </w:pPr>
    <w:r>
      <w:rPr>
        <w:color w:val="2F5496"/>
        <w:sz w:val="20"/>
        <w:szCs w:val="20"/>
      </w:rPr>
      <w:fldChar w:fldCharType="begin"/>
    </w:r>
    <w:r>
      <w:rPr>
        <w:color w:val="2F5496"/>
        <w:sz w:val="20"/>
        <w:szCs w:val="20"/>
      </w:rPr>
      <w:instrText>PAGE</w:instrText>
    </w:r>
    <w:r>
      <w:rPr>
        <w:color w:val="2F5496"/>
        <w:sz w:val="20"/>
        <w:szCs w:val="20"/>
      </w:rPr>
      <w:fldChar w:fldCharType="separate"/>
    </w:r>
    <w:r w:rsidR="008A171C">
      <w:rPr>
        <w:noProof/>
        <w:color w:val="2F5496"/>
        <w:sz w:val="20"/>
        <w:szCs w:val="20"/>
      </w:rPr>
      <w:t>1</w:t>
    </w:r>
    <w:r>
      <w:rPr>
        <w:color w:val="2F5496"/>
        <w:sz w:val="20"/>
        <w:szCs w:val="20"/>
      </w:rPr>
      <w:fldChar w:fldCharType="end"/>
    </w:r>
    <w:r>
      <w:rPr>
        <w:color w:val="2F5496"/>
        <w:sz w:val="20"/>
        <w:szCs w:val="20"/>
      </w:rPr>
      <w:t xml:space="preserve"> |</w:t>
    </w:r>
  </w:p>
  <w:p w14:paraId="1B483DE3" w14:textId="77777777" w:rsidR="00D4165C" w:rsidRDefault="00D4165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63A97" w14:textId="77777777" w:rsidR="00D4165C" w:rsidRDefault="00D4165C">
    <w:pPr>
      <w:numPr>
        <w:ilvl w:val="0"/>
        <w:numId w:val="7"/>
      </w:numPr>
      <w:pBdr>
        <w:top w:val="nil"/>
        <w:left w:val="nil"/>
        <w:bottom w:val="nil"/>
        <w:right w:val="nil"/>
        <w:between w:val="nil"/>
      </w:pBdr>
      <w:tabs>
        <w:tab w:val="center" w:pos="4680"/>
        <w:tab w:val="right" w:pos="9360"/>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66AD4" w14:textId="77777777" w:rsidR="00D4165C" w:rsidRDefault="00D4165C">
    <w:pPr>
      <w:numPr>
        <w:ilvl w:val="0"/>
        <w:numId w:val="7"/>
      </w:num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E47B7" w14:textId="77777777" w:rsidR="0074794D" w:rsidRDefault="0074794D">
      <w:pPr>
        <w:spacing w:after="0" w:line="240" w:lineRule="auto"/>
      </w:pPr>
      <w:r>
        <w:separator/>
      </w:r>
    </w:p>
  </w:footnote>
  <w:footnote w:type="continuationSeparator" w:id="0">
    <w:p w14:paraId="25892126" w14:textId="77777777" w:rsidR="0074794D" w:rsidRDefault="007479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1C197" w14:textId="77777777" w:rsidR="00D4165C" w:rsidRDefault="00141D0D">
    <w:pPr>
      <w:pBdr>
        <w:top w:val="nil"/>
        <w:left w:val="nil"/>
        <w:bottom w:val="nil"/>
        <w:right w:val="nil"/>
        <w:between w:val="nil"/>
      </w:pBdr>
      <w:tabs>
        <w:tab w:val="center" w:pos="4680"/>
        <w:tab w:val="right" w:pos="9360"/>
      </w:tabs>
      <w:spacing w:after="0" w:line="240" w:lineRule="auto"/>
      <w:jc w:val="both"/>
      <w:rPr>
        <w:i/>
        <w:color w:val="2F5496"/>
        <w:sz w:val="20"/>
        <w:szCs w:val="20"/>
        <w:u w:val="single"/>
      </w:rPr>
    </w:pPr>
    <w:r>
      <w:rPr>
        <w:i/>
        <w:color w:val="2F5496"/>
        <w:sz w:val="20"/>
        <w:szCs w:val="20"/>
        <w:u w:val="single"/>
      </w:rPr>
      <w:t xml:space="preserve">Пројекат развоја локалне инфраструктуре и институционалног јачања локалних самоуправа RS (LIID)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13AE8"/>
    <w:multiLevelType w:val="multilevel"/>
    <w:tmpl w:val="3B1291AA"/>
    <w:lvl w:ilvl="0">
      <w:start w:val="1"/>
      <w:numFmt w:val="bullet"/>
      <w:lvlText w:val="▪"/>
      <w:lvlJc w:val="left"/>
      <w:pPr>
        <w:ind w:left="1440" w:hanging="360"/>
      </w:pPr>
      <w:rPr>
        <w:rFonts w:ascii="Noto Sans Symbols" w:eastAsia="Noto Sans Symbols" w:hAnsi="Noto Sans Symbols" w:cs="Noto Sans Symbols"/>
        <w:color w:val="323E4F"/>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BB77C24"/>
    <w:multiLevelType w:val="multilevel"/>
    <w:tmpl w:val="85CEC706"/>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94059F"/>
    <w:multiLevelType w:val="multilevel"/>
    <w:tmpl w:val="C21AEFC0"/>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FC6F05"/>
    <w:multiLevelType w:val="multilevel"/>
    <w:tmpl w:val="B038EF98"/>
    <w:lvl w:ilvl="0">
      <w:numFmt w:val="bullet"/>
      <w:lvlText w:val="-"/>
      <w:lvlJc w:val="left"/>
      <w:pPr>
        <w:ind w:left="618" w:hanging="360"/>
      </w:pPr>
      <w:rPr>
        <w:rFonts w:ascii="Calibri" w:eastAsia="Calibri" w:hAnsi="Calibri" w:cs="Calibri"/>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4" w15:restartNumberingAfterBreak="0">
    <w:nsid w:val="36B2049F"/>
    <w:multiLevelType w:val="multilevel"/>
    <w:tmpl w:val="0A0A912E"/>
    <w:lvl w:ilvl="0">
      <w:start w:val="1"/>
      <w:numFmt w:val="bullet"/>
      <w:lvlText w:val="▪"/>
      <w:lvlJc w:val="left"/>
      <w:pPr>
        <w:ind w:left="618" w:hanging="360"/>
      </w:pPr>
      <w:rPr>
        <w:rFonts w:ascii="Noto Sans Symbols" w:eastAsia="Noto Sans Symbols" w:hAnsi="Noto Sans Symbols" w:cs="Noto Sans Symbols"/>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5" w15:restartNumberingAfterBreak="0">
    <w:nsid w:val="36BC0885"/>
    <w:multiLevelType w:val="multilevel"/>
    <w:tmpl w:val="E89674D2"/>
    <w:lvl w:ilvl="0">
      <w:start w:val="1"/>
      <w:numFmt w:val="bullet"/>
      <w:lvlText w:val="▪"/>
      <w:lvlJc w:val="left"/>
      <w:pPr>
        <w:ind w:left="618" w:hanging="360"/>
      </w:pPr>
      <w:rPr>
        <w:rFonts w:ascii="Noto Sans Symbols" w:eastAsia="Noto Sans Symbols" w:hAnsi="Noto Sans Symbols" w:cs="Noto Sans Symbols"/>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6" w15:restartNumberingAfterBreak="0">
    <w:nsid w:val="3AC14481"/>
    <w:multiLevelType w:val="multilevel"/>
    <w:tmpl w:val="8C726CA6"/>
    <w:lvl w:ilvl="0">
      <w:start w:val="1"/>
      <w:numFmt w:val="bullet"/>
      <w:pStyle w:val="Footer"/>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BF280D"/>
    <w:multiLevelType w:val="multilevel"/>
    <w:tmpl w:val="5E507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EA1C17"/>
    <w:multiLevelType w:val="multilevel"/>
    <w:tmpl w:val="B0F65AD6"/>
    <w:lvl w:ilvl="0">
      <w:numFmt w:val="bullet"/>
      <w:lvlText w:val="-"/>
      <w:lvlJc w:val="left"/>
      <w:pPr>
        <w:ind w:left="618" w:hanging="360"/>
      </w:pPr>
      <w:rPr>
        <w:rFonts w:ascii="Calibri" w:eastAsia="Calibri" w:hAnsi="Calibri" w:cs="Calibri"/>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9" w15:restartNumberingAfterBreak="0">
    <w:nsid w:val="53580FB5"/>
    <w:multiLevelType w:val="multilevel"/>
    <w:tmpl w:val="8A160436"/>
    <w:lvl w:ilvl="0">
      <w:start w:val="1"/>
      <w:numFmt w:val="upperRoman"/>
      <w:pStyle w:val="Heading1"/>
      <w:lvlText w:val="%1."/>
      <w:lvlJc w:val="left"/>
      <w:pPr>
        <w:ind w:left="36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6B957B54"/>
    <w:multiLevelType w:val="multilevel"/>
    <w:tmpl w:val="4E3E1A84"/>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0A5406F"/>
    <w:multiLevelType w:val="multilevel"/>
    <w:tmpl w:val="304EB18A"/>
    <w:lvl w:ilvl="0">
      <w:numFmt w:val="bullet"/>
      <w:lvlText w:val="-"/>
      <w:lvlJc w:val="left"/>
      <w:pPr>
        <w:ind w:left="618" w:hanging="360"/>
      </w:pPr>
      <w:rPr>
        <w:rFonts w:ascii="Calibri" w:eastAsia="Calibri" w:hAnsi="Calibri" w:cs="Calibri"/>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12" w15:restartNumberingAfterBreak="0">
    <w:nsid w:val="745364B2"/>
    <w:multiLevelType w:val="multilevel"/>
    <w:tmpl w:val="78389B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625938881">
    <w:abstractNumId w:val="9"/>
  </w:num>
  <w:num w:numId="2" w16cid:durableId="544681586">
    <w:abstractNumId w:val="0"/>
  </w:num>
  <w:num w:numId="3" w16cid:durableId="1763142068">
    <w:abstractNumId w:val="6"/>
  </w:num>
  <w:num w:numId="4" w16cid:durableId="759906835">
    <w:abstractNumId w:val="2"/>
  </w:num>
  <w:num w:numId="5" w16cid:durableId="1216232134">
    <w:abstractNumId w:val="7"/>
  </w:num>
  <w:num w:numId="6" w16cid:durableId="324432230">
    <w:abstractNumId w:val="10"/>
  </w:num>
  <w:num w:numId="7" w16cid:durableId="2068532033">
    <w:abstractNumId w:val="12"/>
  </w:num>
  <w:num w:numId="8" w16cid:durableId="2137601303">
    <w:abstractNumId w:val="3"/>
  </w:num>
  <w:num w:numId="9" w16cid:durableId="1371301587">
    <w:abstractNumId w:val="4"/>
  </w:num>
  <w:num w:numId="10" w16cid:durableId="1197043904">
    <w:abstractNumId w:val="1"/>
  </w:num>
  <w:num w:numId="11" w16cid:durableId="1788429638">
    <w:abstractNumId w:val="5"/>
  </w:num>
  <w:num w:numId="12" w16cid:durableId="1531992954">
    <w:abstractNumId w:val="11"/>
  </w:num>
  <w:num w:numId="13" w16cid:durableId="260320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65C"/>
    <w:rsid w:val="00141D0D"/>
    <w:rsid w:val="00165AEB"/>
    <w:rsid w:val="00281ED7"/>
    <w:rsid w:val="0041696D"/>
    <w:rsid w:val="00467031"/>
    <w:rsid w:val="004D08C1"/>
    <w:rsid w:val="0074794D"/>
    <w:rsid w:val="008A171C"/>
    <w:rsid w:val="00D41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1EFDC"/>
  <w15:docId w15:val="{16280E10-DB2C-4C91-9345-6E4BD7EB0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r-Cyrl-R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351"/>
  </w:style>
  <w:style w:type="paragraph" w:styleId="Heading1">
    <w:name w:val="heading 1"/>
    <w:basedOn w:val="Normal"/>
    <w:link w:val="Heading1Char"/>
    <w:uiPriority w:val="9"/>
    <w:qFormat/>
    <w:rsid w:val="006A2BC6"/>
    <w:pPr>
      <w:numPr>
        <w:numId w:val="1"/>
      </w:numPr>
      <w:tabs>
        <w:tab w:val="left" w:pos="360"/>
      </w:tabs>
      <w:spacing w:before="100" w:beforeAutospacing="1" w:after="100" w:afterAutospacing="1" w:line="240" w:lineRule="auto"/>
      <w:outlineLvl w:val="0"/>
    </w:pPr>
    <w:rPr>
      <w:rFonts w:eastAsia="Times New Roman" w:cstheme="minorHAnsi"/>
      <w:bCs/>
      <w:color w:val="2F5496" w:themeColor="accent5" w:themeShade="BF"/>
      <w:kern w:val="36"/>
      <w:sz w:val="28"/>
      <w:szCs w:val="48"/>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2F5496" w:themeColor="accent5" w:themeShade="BF"/>
      <w:sz w:val="26"/>
      <w:szCs w:val="26"/>
    </w:rPr>
  </w:style>
  <w:style w:type="paragraph" w:styleId="Heading3">
    <w:name w:val="heading 3"/>
    <w:basedOn w:val="Normal"/>
    <w:next w:val="Normal"/>
    <w:link w:val="Heading3Char"/>
    <w:uiPriority w:val="9"/>
    <w:semiHidden/>
    <w:unhideWhenUsed/>
    <w:qFormat/>
    <w:rsid w:val="00C71E70"/>
    <w:pPr>
      <w:keepNext/>
      <w:keepLines/>
      <w:spacing w:before="120" w:after="120"/>
      <w:outlineLvl w:val="2"/>
    </w:pPr>
    <w:rPr>
      <w:rFonts w:eastAsiaTheme="majorEastAsia" w:cstheme="majorBidi"/>
      <w:b/>
      <w:color w:val="2F5496" w:themeColor="accent5" w:themeShade="BF"/>
      <w:sz w:val="24"/>
      <w:szCs w:val="24"/>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A2BC6"/>
    <w:rPr>
      <w:rFonts w:eastAsia="Times New Roman" w:cstheme="minorHAnsi"/>
      <w:bCs/>
      <w:color w:val="2F5496"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2F5496" w:themeColor="accent5" w:themeShade="BF"/>
      <w:sz w:val="26"/>
      <w:szCs w:val="2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C71E70"/>
    <w:rPr>
      <w:rFonts w:eastAsiaTheme="majorEastAsia" w:cstheme="majorBidi"/>
      <w:b/>
      <w:color w:val="2F5496"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sz w:val="21"/>
      <w:szCs w:val="21"/>
      <w:lang w:val="bs"/>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60ABD"/>
    <w:rPr>
      <w:color w:val="605E5C"/>
      <w:shd w:val="clear" w:color="auto" w:fill="E1DFDD"/>
    </w:rPr>
  </w:style>
  <w:style w:type="table" w:styleId="PlainTable1">
    <w:name w:val="Plain Table 1"/>
    <w:basedOn w:val="TableNormal"/>
    <w:uiPriority w:val="41"/>
    <w:rsid w:val="00243E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2">
    <w:basedOn w:val="TableNormal"/>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3">
    <w:basedOn w:val="TableNormal"/>
    <w:pPr>
      <w:spacing w:after="0" w:line="240" w:lineRule="auto"/>
    </w:pPr>
    <w:rPr>
      <w:color w:val="2F5496"/>
    </w:rPr>
    <w:tblPr>
      <w:tblStyleRowBandSize w:val="1"/>
      <w:tblStyleColBandSize w:val="1"/>
    </w:tblPr>
  </w:style>
  <w:style w:type="table" w:customStyle="1" w:styleId="a4">
    <w:basedOn w:val="TableNormal"/>
    <w:pPr>
      <w:spacing w:after="0" w:line="240" w:lineRule="auto"/>
    </w:pPr>
    <w:rPr>
      <w:color w:val="2F5496"/>
    </w:rPr>
    <w:tblPr>
      <w:tblStyleRowBandSize w:val="1"/>
      <w:tblStyleColBandSize w:val="1"/>
    </w:tblPr>
  </w:style>
  <w:style w:type="table" w:customStyle="1" w:styleId="a5">
    <w:basedOn w:val="TableNormal"/>
    <w:pPr>
      <w:spacing w:after="0" w:line="240" w:lineRule="auto"/>
    </w:pPr>
    <w:rPr>
      <w:color w:val="2F5496"/>
    </w:rPr>
    <w:tblPr>
      <w:tblStyleRowBandSize w:val="1"/>
      <w:tblStyleColBandSize w:val="1"/>
    </w:tblPr>
  </w:style>
  <w:style w:type="table" w:customStyle="1" w:styleId="a6">
    <w:basedOn w:val="TableNormal"/>
    <w:pPr>
      <w:spacing w:after="0" w:line="240" w:lineRule="auto"/>
    </w:pPr>
    <w:rPr>
      <w:color w:val="2F5496"/>
    </w:rPr>
    <w:tblPr>
      <w:tblStyleRowBandSize w:val="1"/>
      <w:tblStyleColBandSize w:val="1"/>
    </w:tblPr>
  </w:style>
  <w:style w:type="table" w:customStyle="1" w:styleId="a7">
    <w:basedOn w:val="TableNormal"/>
    <w:pPr>
      <w:spacing w:after="0" w:line="240" w:lineRule="auto"/>
    </w:pPr>
    <w:rPr>
      <w:color w:val="2F5496"/>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gsi.gov.r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gsi.gov.rs/"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zalbe.liid@mgsi.gov.rs"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nksZ7UzpptOdi76oYUG2WTXL6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iSk5HNngtT0FZVXpsUVJCVS1NYlVYRGYtZkV4S1FU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5817</Words>
  <Characters>33160</Characters>
  <Application>Microsoft Office Word</Application>
  <DocSecurity>0</DocSecurity>
  <Lines>276</Lines>
  <Paragraphs>77</Paragraphs>
  <ScaleCrop>false</ScaleCrop>
  <Company/>
  <LinksUpToDate>false</LinksUpToDate>
  <CharactersWithSpaces>38900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Masha Mileusnic</cp:lastModifiedBy>
  <cp:revision>6</cp:revision>
  <dcterms:created xsi:type="dcterms:W3CDTF">2025-02-11T12:12:00Z</dcterms:created>
  <dcterms:modified xsi:type="dcterms:W3CDTF">2025-02-11T12:23:00Z</dcterms:modified>
</cp:coreProperties>
</file>